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1A" w:rsidRDefault="008E5C1A" w:rsidP="008E5C1A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8E5C1A" w:rsidRPr="0098760D" w:rsidRDefault="008E5C1A" w:rsidP="008E5C1A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8760D">
        <w:rPr>
          <w:b/>
          <w:sz w:val="28"/>
          <w:szCs w:val="28"/>
        </w:rPr>
        <w:t>Regulamin Szkoły Doktorskiej</w:t>
      </w:r>
    </w:p>
    <w:p w:rsidR="008E5C1A" w:rsidRDefault="008E5C1A" w:rsidP="008E5C1A">
      <w:pPr>
        <w:spacing w:line="360" w:lineRule="auto"/>
        <w:contextualSpacing/>
        <w:jc w:val="center"/>
        <w:rPr>
          <w:rFonts w:eastAsia="TimesNewRomanPSMT"/>
          <w:b/>
          <w:sz w:val="28"/>
          <w:szCs w:val="28"/>
        </w:rPr>
      </w:pPr>
      <w:r w:rsidRPr="0098760D">
        <w:rPr>
          <w:b/>
          <w:sz w:val="28"/>
          <w:szCs w:val="28"/>
        </w:rPr>
        <w:t xml:space="preserve">w Uniwersytecie Pedagogicznym </w:t>
      </w:r>
      <w:r w:rsidRPr="0098760D">
        <w:rPr>
          <w:b/>
          <w:iCs/>
          <w:sz w:val="28"/>
          <w:szCs w:val="28"/>
          <w:shd w:val="clear" w:color="auto" w:fill="FFFFFF"/>
        </w:rPr>
        <w:t xml:space="preserve">im. Komisji Edukacji Narodowej </w:t>
      </w:r>
      <w:r w:rsidRPr="0098760D">
        <w:rPr>
          <w:b/>
          <w:iCs/>
          <w:sz w:val="28"/>
          <w:szCs w:val="28"/>
          <w:shd w:val="clear" w:color="auto" w:fill="FFFFFF"/>
        </w:rPr>
        <w:br/>
      </w:r>
      <w:r w:rsidRPr="0098760D">
        <w:rPr>
          <w:b/>
          <w:sz w:val="28"/>
          <w:szCs w:val="28"/>
        </w:rPr>
        <w:t xml:space="preserve">w </w:t>
      </w:r>
      <w:r w:rsidRPr="0098760D">
        <w:rPr>
          <w:rFonts w:eastAsia="TimesNewRomanPSMT"/>
          <w:b/>
          <w:sz w:val="28"/>
          <w:szCs w:val="28"/>
        </w:rPr>
        <w:t>Krakowie</w:t>
      </w:r>
    </w:p>
    <w:p w:rsidR="008E5C1A" w:rsidRPr="00017D6D" w:rsidRDefault="008745E4" w:rsidP="00017D6D">
      <w:pPr>
        <w:spacing w:line="360" w:lineRule="auto"/>
        <w:contextualSpacing/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(tekst jednolity z dnia </w:t>
      </w:r>
      <w:r w:rsidR="00E80BC1">
        <w:rPr>
          <w:rFonts w:eastAsia="TimesNewRomanPSMT"/>
          <w:b/>
          <w:sz w:val="28"/>
          <w:szCs w:val="28"/>
        </w:rPr>
        <w:t>30.01</w:t>
      </w:r>
      <w:r w:rsidR="008E5C1A">
        <w:rPr>
          <w:rFonts w:eastAsia="TimesNewRomanPSMT"/>
          <w:b/>
          <w:sz w:val="28"/>
          <w:szCs w:val="28"/>
        </w:rPr>
        <w:t>.202</w:t>
      </w:r>
      <w:r w:rsidR="00E80BC1">
        <w:rPr>
          <w:rFonts w:eastAsia="TimesNewRomanPSMT"/>
          <w:b/>
          <w:sz w:val="28"/>
          <w:szCs w:val="28"/>
        </w:rPr>
        <w:t>3</w:t>
      </w:r>
      <w:r w:rsidR="008E5C1A">
        <w:rPr>
          <w:rFonts w:eastAsia="TimesNewRomanPSMT"/>
          <w:b/>
          <w:sz w:val="28"/>
          <w:szCs w:val="28"/>
        </w:rPr>
        <w:t>)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98760D">
        <w:rPr>
          <w:b/>
          <w:bCs/>
        </w:rPr>
        <w:t>Wykaz pojęć i skrótów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1</w:t>
      </w:r>
    </w:p>
    <w:p w:rsidR="008E5C1A" w:rsidRPr="0098760D" w:rsidRDefault="008E5C1A" w:rsidP="008E5C1A">
      <w:pPr>
        <w:numPr>
          <w:ilvl w:val="0"/>
          <w:numId w:val="15"/>
        </w:numPr>
        <w:spacing w:line="276" w:lineRule="auto"/>
        <w:ind w:left="426" w:hanging="426"/>
        <w:contextualSpacing/>
        <w:jc w:val="both"/>
      </w:pPr>
      <w:r w:rsidRPr="0098760D">
        <w:t>Użyte w Regulaminie określenia oznaczają: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Biuro – Biuro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doktorant </w:t>
      </w:r>
      <w:r w:rsidRPr="0098760D">
        <w:rPr>
          <w:rFonts w:eastAsia="TimesNewRomanPSMT"/>
        </w:rPr>
        <w:t xml:space="preserve">– osoba posiadająca status doktoranta i kształcąca się w Szkole Doktorskiej </w:t>
      </w:r>
      <w:r w:rsidRPr="0098760D">
        <w:t>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Dyrektor – Dyrektor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 xml:space="preserve">efekty uczenia się na poziomie 8 Polskiej Ramy Kwalifikacji (PRK) - efekty zdefiniowane w rozporządzeniu z dnia 14 listopada 2018 r. Ministra Nauki </w:t>
      </w:r>
      <w:r w:rsidRPr="0098760D">
        <w:br/>
        <w:t>i Szkolnictwa Wyższego w sprawie charakterystyk drugiego stopnia efektów uczenia się dla kwalifikacji na poziomach 6-8 Polskiej Ramy Kwalifikacji (Dz. U. z 2018 poz. 2218), które uzyskuje się w procesie kształcenia doktorskiego i które są warunkiem koniecznym do uzyskania stopnia doktora;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IPB – Indywidualny Plan Badawczy;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 xml:space="preserve">IPK – Indywidualny Plan Kształcenia; 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ocena śródokresowa – obligatoryjna ocena śródokresowa przeprowadzana w trakcie kształcenia w Szkole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program kształcenia – program kształcenia obejmujący opis zaplanowanych do realizacji przedmiotów;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Rada – Rada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Rada Dyscypliny – rada dyscypliny naukowej, w której prowadzone jest kształcenie </w:t>
      </w:r>
      <w:r w:rsidRPr="0098760D">
        <w:br/>
        <w:t>w Szkole Doktorskiej;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Regulamin – Regulamin Szkoły Doktorskiej UP.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 xml:space="preserve">Rektor – Rektor Uniwersytetu Pedagogicznego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rPr>
          <w:iCs/>
          <w:shd w:val="clear" w:color="auto" w:fill="FFFFFF"/>
        </w:rPr>
        <w:br/>
      </w:r>
      <w:r w:rsidRPr="0098760D">
        <w:t xml:space="preserve">w </w:t>
      </w:r>
      <w:r w:rsidRPr="0098760D">
        <w:rPr>
          <w:rFonts w:eastAsia="TimesNewRomanPSMT"/>
        </w:rPr>
        <w:t>Krakowie</w:t>
      </w:r>
      <w:r w:rsidRPr="0098760D">
        <w:t>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Theme="minorHAnsi"/>
        </w:rPr>
      </w:pPr>
      <w:r w:rsidRPr="0098760D">
        <w:rPr>
          <w:rFonts w:eastAsia="TimesNewRomanPSMT"/>
        </w:rPr>
        <w:t xml:space="preserve">Szkoła </w:t>
      </w:r>
      <w:r w:rsidRPr="0098760D">
        <w:t xml:space="preserve">Doktorska </w:t>
      </w:r>
      <w:r w:rsidRPr="0098760D">
        <w:rPr>
          <w:rFonts w:eastAsia="TimesNewRomanPSMT"/>
        </w:rPr>
        <w:t xml:space="preserve">– Szkoła </w:t>
      </w:r>
      <w:r w:rsidRPr="0098760D">
        <w:t>Doktorska</w:t>
      </w:r>
      <w:r w:rsidRPr="0098760D">
        <w:rPr>
          <w:rFonts w:eastAsia="TimesNewRomanPSMT"/>
        </w:rPr>
        <w:t xml:space="preserve"> prowadzona </w:t>
      </w:r>
      <w:r w:rsidRPr="0098760D">
        <w:t>przez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UP </w:t>
      </w:r>
      <w:r w:rsidRPr="0098760D">
        <w:rPr>
          <w:rFonts w:eastAsia="TimesNewRomanPSMT"/>
        </w:rPr>
        <w:t xml:space="preserve">– </w:t>
      </w:r>
      <w:r w:rsidRPr="0098760D">
        <w:t xml:space="preserve">Uniwersytet Pedagogiczny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Krakowie;</w:t>
      </w:r>
    </w:p>
    <w:p w:rsidR="008E5C1A" w:rsidRPr="0098760D" w:rsidRDefault="008E5C1A" w:rsidP="008E5C1A">
      <w:pPr>
        <w:pStyle w:val="Default"/>
        <w:numPr>
          <w:ilvl w:val="0"/>
          <w:numId w:val="16"/>
        </w:numPr>
        <w:spacing w:line="276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98760D">
        <w:rPr>
          <w:rFonts w:ascii="Times New Roman" w:hAnsi="Times New Roman" w:cs="Times New Roman"/>
          <w:color w:val="auto"/>
        </w:rPr>
        <w:t xml:space="preserve">ustawa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ustawa </w:t>
      </w:r>
      <w:r w:rsidRPr="0098760D">
        <w:rPr>
          <w:rFonts w:ascii="Times New Roman" w:hAnsi="Times New Roman" w:cs="Times New Roman"/>
          <w:color w:val="auto"/>
        </w:rPr>
        <w:t xml:space="preserve">z dnia 20 lipca 2018 r.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</w:t>
      </w:r>
      <w:r w:rsidRPr="0098760D">
        <w:rPr>
          <w:rFonts w:ascii="Times New Roman" w:hAnsi="Times New Roman" w:cs="Times New Roman"/>
          <w:color w:val="auto"/>
        </w:rPr>
        <w:t xml:space="preserve">Prawo o szkolnictwie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wyższym </w:t>
      </w:r>
      <w:r w:rsidRPr="0098760D">
        <w:rPr>
          <w:rFonts w:ascii="Times New Roman" w:hAnsi="Times New Roman" w:cs="Times New Roman"/>
          <w:color w:val="auto"/>
        </w:rPr>
        <w:t>i nauce;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Zastępca dyrektora – zastępca Dyrektora Szkoły Doktorskiej UP.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Cs/>
        </w:rPr>
      </w:pPr>
      <w:r w:rsidRPr="0098760D">
        <w:rPr>
          <w:bCs/>
        </w:rPr>
        <w:t>§ 2</w:t>
      </w:r>
    </w:p>
    <w:p w:rsidR="008E5C1A" w:rsidRPr="0098760D" w:rsidRDefault="008E5C1A" w:rsidP="008E5C1A">
      <w:pPr>
        <w:spacing w:line="276" w:lineRule="auto"/>
        <w:jc w:val="both"/>
        <w:rPr>
          <w:rFonts w:eastAsia="Calibri"/>
        </w:rPr>
      </w:pPr>
      <w:r w:rsidRPr="0098760D">
        <w:rPr>
          <w:rFonts w:eastAsia="Calibri"/>
        </w:rPr>
        <w:t>Szkoła Doktorska funkcjonuje na podstawie:</w:t>
      </w:r>
      <w:r w:rsidRPr="0098760D">
        <w:t xml:space="preserve"> </w:t>
      </w:r>
      <w:r w:rsidRPr="00E0152E">
        <w:rPr>
          <w:rFonts w:eastAsia="Calibri"/>
        </w:rPr>
        <w:t xml:space="preserve">Statutu </w:t>
      </w:r>
      <w:r w:rsidRPr="00E0152E">
        <w:t xml:space="preserve">Uniwersytetu Pedagogicznego </w:t>
      </w:r>
      <w:r w:rsidRPr="00E0152E">
        <w:rPr>
          <w:iCs/>
          <w:shd w:val="clear" w:color="auto" w:fill="FFFFFF"/>
        </w:rPr>
        <w:t xml:space="preserve">im. Komisji Edukacji Narodowej </w:t>
      </w:r>
      <w:r w:rsidRPr="00E0152E">
        <w:t xml:space="preserve">w </w:t>
      </w:r>
      <w:r w:rsidRPr="00E0152E">
        <w:rPr>
          <w:rFonts w:eastAsia="TimesNewRomanPSMT"/>
        </w:rPr>
        <w:t>Krakowie</w:t>
      </w:r>
      <w:r>
        <w:rPr>
          <w:rFonts w:eastAsia="TimesNewRomanPSMT"/>
        </w:rPr>
        <w:t xml:space="preserve"> i </w:t>
      </w:r>
      <w:r w:rsidRPr="0098760D">
        <w:t xml:space="preserve">Zarządzenia Nr R/Z.0201-6/2019 Rektora </w:t>
      </w:r>
      <w:r w:rsidRPr="0098760D">
        <w:lastRenderedPageBreak/>
        <w:t xml:space="preserve">Uniwersytetu Pedagogicznego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 z dnia 22 marca 2019 r. w sprawie utworzenia szkoły doktorskiej w</w:t>
      </w:r>
      <w:r w:rsidRPr="0098760D">
        <w:t xml:space="preserve"> Uniwersytecie Pedagogicznym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Krakowie,</w:t>
      </w:r>
      <w:r>
        <w:rPr>
          <w:rFonts w:eastAsia="TimesNewRomanPSMT"/>
        </w:rPr>
        <w:t xml:space="preserve"> wydanego w oparciu o</w:t>
      </w:r>
      <w:r w:rsidRPr="0098760D">
        <w:rPr>
          <w:rFonts w:eastAsia="Calibri"/>
        </w:rPr>
        <w:t xml:space="preserve"> art. 23 ust. 2 pkt 9, art. 198 ust.1 ustawy z dnia 20 lipca 2018 r. </w:t>
      </w:r>
      <w:r w:rsidRPr="0098760D">
        <w:t xml:space="preserve">- </w:t>
      </w:r>
      <w:r w:rsidRPr="0098760D">
        <w:rPr>
          <w:rFonts w:eastAsia="Calibri"/>
        </w:rPr>
        <w:t xml:space="preserve">Prawo o szkolnictwie wyższym i nauce (Dz. U. poz. 1668 </w:t>
      </w:r>
      <w:r>
        <w:rPr>
          <w:rFonts w:eastAsia="Calibri"/>
        </w:rPr>
        <w:br/>
      </w:r>
      <w:r w:rsidRPr="0098760D">
        <w:rPr>
          <w:rFonts w:eastAsia="Calibri"/>
        </w:rPr>
        <w:t xml:space="preserve">z </w:t>
      </w:r>
      <w:proofErr w:type="spellStart"/>
      <w:r w:rsidRPr="0098760D">
        <w:rPr>
          <w:rFonts w:eastAsia="Calibri"/>
        </w:rPr>
        <w:t>późn</w:t>
      </w:r>
      <w:proofErr w:type="spellEnd"/>
      <w:r w:rsidRPr="0098760D">
        <w:rPr>
          <w:rFonts w:eastAsia="Calibri"/>
        </w:rPr>
        <w:t xml:space="preserve">. zm.) oraz art. 290 pkt 1 ustawy z dnia 3 lipca 2018 r. - Przepisy wprowadzające ustawę </w:t>
      </w:r>
      <w:r w:rsidRPr="0098760D">
        <w:t xml:space="preserve">- </w:t>
      </w:r>
      <w:r w:rsidRPr="0098760D">
        <w:rPr>
          <w:rFonts w:eastAsia="Calibri"/>
        </w:rPr>
        <w:t xml:space="preserve">Prawo o szkolnictwie wyższym i nauce (Dz. U. poz. 1669 z </w:t>
      </w:r>
      <w:proofErr w:type="spellStart"/>
      <w:r w:rsidRPr="0098760D">
        <w:rPr>
          <w:rFonts w:eastAsia="Calibri"/>
        </w:rPr>
        <w:t>późn</w:t>
      </w:r>
      <w:proofErr w:type="spellEnd"/>
      <w:r w:rsidRPr="0098760D">
        <w:rPr>
          <w:rFonts w:eastAsia="Calibri"/>
        </w:rPr>
        <w:t>. zm.)</w:t>
      </w:r>
      <w:r>
        <w:rPr>
          <w:rFonts w:eastAsia="Calibri"/>
        </w:rPr>
        <w:t xml:space="preserve">. </w:t>
      </w:r>
    </w:p>
    <w:p w:rsidR="008E5C1A" w:rsidRDefault="008E5C1A" w:rsidP="008E5C1A">
      <w:pPr>
        <w:jc w:val="center"/>
        <w:rPr>
          <w:b/>
          <w:bCs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E0152E">
        <w:rPr>
          <w:b/>
          <w:bCs/>
        </w:rPr>
        <w:t>Dyrektor Szkoły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  <w:rPr>
          <w:rFonts w:eastAsia="Calibri"/>
        </w:rPr>
      </w:pPr>
      <w:r w:rsidRPr="00E0152E">
        <w:rPr>
          <w:rFonts w:eastAsia="Calibri"/>
        </w:rPr>
        <w:t>1. Dyrektora Szkoły Doktorskiej powołuje Rektor na czteroletnią kadencję z zastrzeżeniem art. 23 ust. 5 ustawy.</w:t>
      </w:r>
      <w:r w:rsidRPr="0098760D">
        <w:rPr>
          <w:rFonts w:eastAsia="Calibri"/>
        </w:rPr>
        <w:t xml:space="preserve"> 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  <w:rPr>
          <w:rFonts w:eastAsia="Calibri"/>
        </w:rPr>
      </w:pPr>
      <w:r w:rsidRPr="0098760D">
        <w:rPr>
          <w:rFonts w:eastAsia="Calibri"/>
        </w:rPr>
        <w:t>2. Dyrektor wykonuje swoje obowiązki przy pomocy zastępcy Dyrektora powołanego przez Rektora na wniosek Dyrektora.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 xml:space="preserve">§ 4 </w:t>
      </w:r>
    </w:p>
    <w:p w:rsidR="008E5C1A" w:rsidRPr="0098760D" w:rsidRDefault="008E5C1A" w:rsidP="008E5C1A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</w:pPr>
      <w:r w:rsidRPr="0098760D">
        <w:t>Do zadań Dyrektora należy zarządzanie Szkołą Doktorską i organizowanie jej działalności, a w szczególności: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organizowanie procesu rekrutacji do Szkoły Doktorskiej;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organizacja realizacji programów kształcenia, w tym ustalanie obsady zajęć dydaktycznych;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kształceniem doktorantów, w tym nad realizacją programu kształcenia;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monitorowanie jakości kształcenia w Szkole Doktorskiej oraz jakości opieki naukowej;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sposobem przeprowadzania ocen śródokresowych;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>podejmowanie rozstrzygnięć związanych z kształceniem doktorantów po konsultacji z Radą Szkoły Doktorskiej;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współpraca z radami naukowymi dyscyplin oraz z dziekanami odpowiednich wydziałów w zakresie związanym z kształceniem doktorantów oraz procesem wyznaczania promotora lub promotorów;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współpraca z otoczeniem społeczno-gospodarczym w zakresie kształcenia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wspieranie aktywności grantowej oraz mobilności krajowej i międzynarodowej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dbałość o sprawy socjalno-bytowe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studiami doktoranckimi rozpoczętymi przed rokiem akademickim 2019/2020;</w:t>
      </w:r>
    </w:p>
    <w:p w:rsidR="008E5C1A" w:rsidRPr="00017D6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trike/>
        </w:rPr>
      </w:pPr>
      <w:r w:rsidRPr="00017D6D">
        <w:rPr>
          <w:strike/>
        </w:rPr>
        <w:t>sprawowanie nadzoru nad osobami ubiegającymi się o stopień doktora w trybie eksternistycznym;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przewodniczenie Radzie;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przygotowanie Szkoły Doktorskiej do ewaluacji;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lastRenderedPageBreak/>
        <w:t>współpraca z Samorządem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wydawanie decyzji i dokonywanie innych rozstrzygnięć w indywidualnych sprawach doktorantów, z zastrzeżeniem § 31 ust. 1;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przyjmowanie IPB doktorantów;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 xml:space="preserve">powoływanie promotorów i promotorów pomocniczych po zaopiniowaniu przez właściwą Radę Dyscypliny; 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podejmowanie decyzji w sprawie zmiany promotora i promotora pomocniczego doktoranta;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coroczne przedstawianie Rektorowi sprawozdania z działalności Szkoły Doktorskiej zaopiniowanego przez Radę;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 xml:space="preserve">określenie, po zasięgnięciu opinii Rady, szczegółowych zasad przeprowadzania oceny śródokresowej oraz powoływanie, po zaopiniowaniu przez właściwą Radę Dyscypliny, komisji przeprowadzających ocenę śródokresową doktorantów; 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opracowanie, po zasięgnięciu opinii Rady i Samorządu Doktorantów, szczegółowych kryteriów oceny postępów w przygotowaniu rozprawy doktorskiej;</w:t>
      </w:r>
    </w:p>
    <w:p w:rsidR="008E5C1A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merytorycznego nad pracownikami administracyjnymi Szkoły Doktorskiej;</w:t>
      </w:r>
    </w:p>
    <w:p w:rsidR="008E5C1A" w:rsidRPr="00BD624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dysponowanie środkami finansowymi w ramach przyznanych środków oraz udzielonego upoważnienia, zgodnie z zasadami określonymi przez Rektora;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określenie zakresu koniecznej dokumentacji prowadzonej w języku polskim lub angielskim dotyczącej procesu kształcenia doktorantów oraz funkcjonowania Szkoły Doktorskiej.</w:t>
      </w:r>
    </w:p>
    <w:p w:rsidR="008E5C1A" w:rsidRPr="0098760D" w:rsidRDefault="008E5C1A" w:rsidP="008E5C1A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</w:pPr>
      <w:r w:rsidRPr="0098760D">
        <w:t>Dyrektor współpracuje z kierownikami jednostek organizacyjnych UP w zakresie realizacji przez doktorantów badań i praktyk dydaktycznych.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 xml:space="preserve">Rada Szkoły Doktorskiej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5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Rada jest statutowym ciałem doradczym i opiniodawczym Uniwersytetu w zakresie działania Szkoły Doktorskiej.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W skład Rady wchodzą: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 xml:space="preserve">Dyrektor, jako przewodniczący; 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zastępca Dyrektora;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 xml:space="preserve">po jednym przedstawicielu każdej dyscypliny reprezentowanej w Szkole Doktorskiej, wybranym przez odpowiednie Rady dyscyplin, przy czym przedstawicielem może być osoba, która posiada co najmniej stopień doktora habilitowanego i jest zatrudniona </w:t>
      </w:r>
      <w:r w:rsidRPr="0098760D">
        <w:br/>
        <w:t>w UP jako podstawowym miejscu pracy;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dwie osoby wskazane przez Rektora;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przedstawiciel doktorantów, wskazany przez Samorząd Doktorantów;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członkami Rady mogą być ponadto osoby spoza wspólnoty UP, posiadające co najmniej stopień doktora, w liczbie nie większej niż dwie.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Rada obraduje na posiedzeniach.</w:t>
      </w:r>
    </w:p>
    <w:p w:rsidR="008E5C1A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lastRenderedPageBreak/>
        <w:t xml:space="preserve">Posiedzenia zwyczajne Rady zwołuje przewodniczący co najmniej dwa razy </w:t>
      </w:r>
      <w:r w:rsidRPr="0098760D">
        <w:br/>
        <w:t>w semestrze.</w:t>
      </w:r>
    </w:p>
    <w:p w:rsidR="008E5C1A" w:rsidRPr="005D00D7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5D00D7">
        <w:t>Rada może wykonywać swoje działania</w:t>
      </w:r>
      <w:r>
        <w:t xml:space="preserve"> i </w:t>
      </w:r>
      <w:r w:rsidRPr="005D00D7">
        <w:t xml:space="preserve">podejmować decyzje </w:t>
      </w:r>
      <w:r>
        <w:t xml:space="preserve"> w drodze </w:t>
      </w:r>
      <w:r w:rsidRPr="005D00D7">
        <w:t>głosowania na odległość.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Na wniosek 1/3 członków Rady lub z własnej inicjatywy przewodniczący zwołuje nadzwyczajne posiedzenie w terminie nie dłuższym niż 7 dni od dnia złożenia wniosku. 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Rada podejmuje uchwały zwykłą większością głosów. </w:t>
      </w:r>
    </w:p>
    <w:p w:rsidR="008E5C1A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Rada może powoływać zespoły doraźne dla przygotowania stanowiska Rady </w:t>
      </w:r>
      <w:r w:rsidRPr="0098760D">
        <w:br/>
        <w:t>w sprawach należących do jej zadań.</w:t>
      </w:r>
    </w:p>
    <w:p w:rsidR="008E5C1A" w:rsidRPr="009B79A2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B79A2">
        <w:t xml:space="preserve">Kadencja Rady trwa trzy lata z zastrzeżeniem, że kadencja pierwszej Rady trwa do 31 sierpnia 2022 r.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6</w:t>
      </w:r>
    </w:p>
    <w:p w:rsidR="008E5C1A" w:rsidRPr="0098760D" w:rsidRDefault="008E5C1A" w:rsidP="008E5C1A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</w:pPr>
      <w:r w:rsidRPr="0098760D">
        <w:t>Do zadań Rady należy w szczególności: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 xml:space="preserve">opracowanie strategii rozwoju oraz zasad funkcjonowania Szkoły Doktorskiej, </w:t>
      </w:r>
      <w:r w:rsidRPr="0098760D">
        <w:br/>
        <w:t>a następnie monitorowanie realizacji oraz ewaluacja przyjętej strategii i zasad funkcjonowania;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dbałość o wysoką jakość procesu rekrutacji do Szkoły Doktorskiej, w szczególności wyrażanie opinii w sprawie zmian zasad i kryteriów rekrutacji;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wyrażanie opinii w sprawie Regulaminu Szkoły Doktorskiej;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B97290">
        <w:t>weryfikacja, nie rzadziej niż raz w roku, programów kształcenia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opiniowanie wniosków o zmianę programów kształcenia;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opracowywanie własnych projektów zmian programów kształcenia;</w:t>
      </w:r>
    </w:p>
    <w:p w:rsidR="008E5C1A" w:rsidRPr="00B97290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B97290">
        <w:t>koordynowanie procesu opracowywania programów kształcenia, w tym zwłaszcza konsultacje z właściwymi Radami Dyscyplin;</w:t>
      </w:r>
    </w:p>
    <w:p w:rsidR="008E5C1A" w:rsidRPr="0085342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85342D">
        <w:t>opiniowanie corocznego sprawozdania Dyrektora z działalności Szkoły Doktorskiej; opinia przyjmowana jest w drodze głosowania na posiedzeniu Rady</w:t>
      </w:r>
      <w:r>
        <w:t>;</w:t>
      </w:r>
    </w:p>
    <w:p w:rsidR="008E5C1A" w:rsidRPr="00CD1F63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CD1F63">
        <w:t>opiniowanie szczegółowych wymagań dla IPB, w tym jego elementów składowych;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analizowanie jakości kształcenia i realizowania IPB w Szkole Doktorskiej;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dbanie o zapewnienie wysokiej jakości procesu kształcenia doktorantów oraz przygotowywanych przez nich rozpraw doktorskich;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nadzorowanie zasad i praktyki oceniania doktorantów, w tym opiniowanie instrukcji dotyczącej przeprowadzania oceny śródokresowej;</w:t>
      </w:r>
    </w:p>
    <w:p w:rsidR="008E5C1A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85342D">
        <w:t>zatwierdzanie obsady zajęć prowadzonych</w:t>
      </w:r>
      <w:r w:rsidRPr="0098760D">
        <w:t xml:space="preserve"> w Szkole Doktorskiej</w:t>
      </w:r>
      <w:r>
        <w:t xml:space="preserve">; </w:t>
      </w:r>
    </w:p>
    <w:p w:rsidR="008E5C1A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>
        <w:t xml:space="preserve">wyrażanie opinii </w:t>
      </w:r>
      <w:r w:rsidRPr="0098760D">
        <w:t>w sprawach przedłożonych przez Senat, Rektora lub Dyrektora</w:t>
      </w:r>
      <w:r>
        <w:t>;</w:t>
      </w:r>
    </w:p>
    <w:p w:rsidR="008E5C1A" w:rsidRPr="00A15C06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>
        <w:t xml:space="preserve">w uzasadnionych </w:t>
      </w:r>
      <w:r w:rsidRPr="00A15C06">
        <w:t>przypadkach pomoc w koordynowaniu praktyk.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Kształcenie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7</w:t>
      </w:r>
    </w:p>
    <w:p w:rsidR="008E5C1A" w:rsidRPr="0098760D" w:rsidRDefault="008E5C1A" w:rsidP="008E5C1A">
      <w:pPr>
        <w:pStyle w:val="Akapitzlist"/>
        <w:numPr>
          <w:ilvl w:val="0"/>
          <w:numId w:val="23"/>
        </w:numPr>
        <w:spacing w:line="276" w:lineRule="auto"/>
        <w:ind w:left="425" w:hanging="425"/>
        <w:jc w:val="both"/>
      </w:pPr>
      <w:r w:rsidRPr="0098760D">
        <w:t>Rekrutacja do Szkoły Doktorskiej odbywa się zgodnie z przyjętymi przez Senat zasadami i kryteriami rekrutacji.</w:t>
      </w:r>
    </w:p>
    <w:p w:rsidR="008E5C1A" w:rsidRPr="0098760D" w:rsidRDefault="008E5C1A" w:rsidP="008E5C1A">
      <w:pPr>
        <w:pStyle w:val="Akapitzlist"/>
        <w:numPr>
          <w:ilvl w:val="0"/>
          <w:numId w:val="23"/>
        </w:numPr>
        <w:spacing w:line="276" w:lineRule="auto"/>
        <w:ind w:left="425" w:hanging="425"/>
        <w:jc w:val="both"/>
      </w:pPr>
      <w:r w:rsidRPr="0098760D">
        <w:lastRenderedPageBreak/>
        <w:t xml:space="preserve">Osoba przyjęta do Szkoły Doktorskiej: </w:t>
      </w:r>
    </w:p>
    <w:p w:rsidR="008E5C1A" w:rsidRPr="0098760D" w:rsidRDefault="008E5C1A" w:rsidP="008E5C1A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8760D">
        <w:t xml:space="preserve">nabywa prawa i obowiązki doktoranta z chwilą złożenia ślubowania o treści określonej w Statucie UP; doktorant potwierdza złożenie ślubowania na piśmie; </w:t>
      </w:r>
    </w:p>
    <w:p w:rsidR="008E5C1A" w:rsidRPr="0098760D" w:rsidRDefault="008E5C1A" w:rsidP="008E5C1A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8760D">
        <w:t xml:space="preserve">rozpoczyna kształcenie w Szkole Doktorskiej i realizację IPB.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8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98760D">
        <w:t>Kształcenie w Szkole Doktorskiej przygotowuje do uzyskania stopnia doktora.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</w:pPr>
      <w:r w:rsidRPr="0098760D">
        <w:t>Postępowania w sprawie nadania stopnia doktora regulują odrębne przepisy.</w:t>
      </w:r>
    </w:p>
    <w:p w:rsidR="008E5C1A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98760D">
        <w:t>Kształcenie w Szkole Doktorskiej trwa 8 semestrów. Organizację roku akademickiego określają odrębne wewnętrzne akty prawne UP.</w:t>
      </w:r>
    </w:p>
    <w:p w:rsidR="008E5C1A" w:rsidRPr="00C560D7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C560D7">
        <w:t>Kształcenie w ramach sekcji</w:t>
      </w:r>
      <w:r>
        <w:t xml:space="preserve">, </w:t>
      </w:r>
      <w:r w:rsidRPr="005C1F10">
        <w:t xml:space="preserve">o których mowa w § 96 ust. 4 Statutu UP z dn. 7 IX 2020, </w:t>
      </w:r>
      <w:r w:rsidRPr="00C560D7">
        <w:t xml:space="preserve">odbywa się na podstawie odrębnych przepisów. 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</w:pPr>
      <w:r w:rsidRPr="0098760D">
        <w:t>Szkoła Doktorska może realizować program kształcenia wspólnie z innymi szkołami doktorskimi.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EB727D">
        <w:rPr>
          <w:b/>
        </w:rPr>
        <w:t>Warunki i tryb odbywania zajęć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9</w:t>
      </w:r>
    </w:p>
    <w:p w:rsidR="008E5C1A" w:rsidRPr="0098760D" w:rsidRDefault="008E5C1A" w:rsidP="008E5C1A">
      <w:pPr>
        <w:numPr>
          <w:ilvl w:val="0"/>
          <w:numId w:val="1"/>
        </w:numPr>
        <w:spacing w:line="276" w:lineRule="auto"/>
        <w:ind w:left="426" w:hanging="423"/>
        <w:contextualSpacing/>
        <w:jc w:val="both"/>
      </w:pPr>
      <w:r w:rsidRPr="0098760D">
        <w:t>Okresem zaliczeniowym w Szkole Doktorskiej jest semestr.</w:t>
      </w:r>
    </w:p>
    <w:p w:rsidR="008E5C1A" w:rsidRPr="0098760D" w:rsidRDefault="008E5C1A" w:rsidP="008E5C1A">
      <w:pPr>
        <w:numPr>
          <w:ilvl w:val="0"/>
          <w:numId w:val="1"/>
        </w:numPr>
        <w:spacing w:line="276" w:lineRule="auto"/>
        <w:ind w:left="426" w:hanging="423"/>
        <w:contextualSpacing/>
        <w:jc w:val="both"/>
      </w:pPr>
      <w:r w:rsidRPr="0098760D">
        <w:t>Za zaliczenie przedmiotu doktorant otrzymuje punkty ECTS, zgodne z planem kształcenia.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>Przedmioty przewidziane w programie kształcenia w Szkole Doktorskiej</w:t>
      </w:r>
      <w:r>
        <w:t xml:space="preserve"> </w:t>
      </w:r>
      <w:r w:rsidRPr="0098760D">
        <w:t>jako</w:t>
      </w:r>
      <w:r>
        <w:t xml:space="preserve"> </w:t>
      </w:r>
      <w:r w:rsidRPr="0098760D">
        <w:t xml:space="preserve">obowiązkowe w danym roku </w:t>
      </w:r>
      <w:r w:rsidRPr="00BE6B75">
        <w:t xml:space="preserve">mogą kończyć się zaliczeniem </w:t>
      </w:r>
      <w:r w:rsidRPr="0098760D">
        <w:t xml:space="preserve">na ocenę.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 xml:space="preserve">Egzaminy przewidziane w programie kształcenia w Szkole Doktorskiej w danym roku zaliczane są na ocenę. </w:t>
      </w:r>
    </w:p>
    <w:p w:rsidR="008E5C1A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 xml:space="preserve">Doktorant zobowiązany jest zdać egzamin z dyscypliny (egzamin kierunkowy), który nie jest wliczany do rozliczenia w ramach roku akademickiego. Wymogi w tym zakresie określa odpowiednia Rada Dyscypliny. Egzamin odbywa się przed komisją powołaną przez Radę Dyscypliny </w:t>
      </w:r>
      <w:r>
        <w:t xml:space="preserve">nie wcześniej niż po ocenie śródokresowej i przed złożeniem rozprawy.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>Wymogi zaliczenia danego przedmiotu przez doktoranta określone są w karcie przedmiotu.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after="240" w:line="276" w:lineRule="auto"/>
        <w:ind w:left="426" w:hanging="423"/>
        <w:jc w:val="both"/>
      </w:pPr>
      <w:r w:rsidRPr="0098760D">
        <w:t>W procesie realizacji programu kształcenia w Szkole Doktorskiej obowiązuje następująca skala ocen zgodna z „</w:t>
      </w:r>
      <w:proofErr w:type="spellStart"/>
      <w:r w:rsidRPr="0098760D">
        <w:t>European</w:t>
      </w:r>
      <w:proofErr w:type="spellEnd"/>
      <w:r w:rsidRPr="0098760D">
        <w:t xml:space="preserve"> </w:t>
      </w:r>
      <w:proofErr w:type="spellStart"/>
      <w:r w:rsidRPr="0098760D">
        <w:t>Credit</w:t>
      </w:r>
      <w:proofErr w:type="spellEnd"/>
      <w:r w:rsidRPr="0098760D">
        <w:t xml:space="preserve"> Transfer and </w:t>
      </w:r>
      <w:proofErr w:type="spellStart"/>
      <w:r w:rsidRPr="0098760D">
        <w:t>Accumulation</w:t>
      </w:r>
      <w:proofErr w:type="spellEnd"/>
      <w:r w:rsidRPr="0098760D">
        <w:t xml:space="preserve"> System” Komisji Europejskiej (ECTS </w:t>
      </w:r>
      <w:proofErr w:type="spellStart"/>
      <w:r w:rsidRPr="0098760D">
        <w:t>grading</w:t>
      </w:r>
      <w:proofErr w:type="spellEnd"/>
      <w:r w:rsidRPr="0098760D">
        <w:t xml:space="preserve"> </w:t>
      </w:r>
      <w:proofErr w:type="spellStart"/>
      <w:r w:rsidRPr="0098760D">
        <w:t>scale</w:t>
      </w:r>
      <w:proofErr w:type="spellEnd"/>
      <w:r w:rsidRPr="0098760D">
        <w:t>)”: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81"/>
        <w:gridCol w:w="2268"/>
      </w:tblGrid>
      <w:tr w:rsidR="008E5C1A" w:rsidRPr="0098760D" w:rsidTr="0019164F">
        <w:trPr>
          <w:trHeight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</w:pPr>
            <w:r w:rsidRPr="0098760D">
              <w:t>Ocena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</w:pPr>
            <w:r w:rsidRPr="0098760D">
              <w:t>Odpowiednik liczbowy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</w:pPr>
            <w:r w:rsidRPr="0098760D">
              <w:t>Odpowiednik literowy wg systemu ECTS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Bardzo 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A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Dobry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B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C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Dostateczny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D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E</w:t>
            </w:r>
          </w:p>
        </w:tc>
      </w:tr>
      <w:tr w:rsidR="008E5C1A" w:rsidRPr="0098760D" w:rsidTr="0019164F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both"/>
            </w:pPr>
            <w:r w:rsidRPr="0098760D">
              <w:t>Niedostateczny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19164F">
            <w:pPr>
              <w:spacing w:line="276" w:lineRule="auto"/>
              <w:contextualSpacing/>
              <w:jc w:val="center"/>
            </w:pPr>
            <w:r w:rsidRPr="0098760D">
              <w:t>FX, F</w:t>
            </w:r>
          </w:p>
        </w:tc>
      </w:tr>
    </w:tbl>
    <w:p w:rsidR="008E5C1A" w:rsidRPr="0098760D" w:rsidRDefault="008E5C1A" w:rsidP="008E5C1A">
      <w:pPr>
        <w:pStyle w:val="Akapitzlist"/>
        <w:numPr>
          <w:ilvl w:val="0"/>
          <w:numId w:val="1"/>
        </w:numPr>
        <w:spacing w:before="240" w:line="276" w:lineRule="auto"/>
        <w:ind w:left="426" w:hanging="426"/>
        <w:jc w:val="both"/>
      </w:pPr>
      <w:r w:rsidRPr="0098760D">
        <w:lastRenderedPageBreak/>
        <w:t xml:space="preserve">W odniesieniu do zaliczenia i egzaminu ujętego w programie kształcenia, w przypadku uzyskania w pierwszym terminie oceny niedostatecznej albo nieprzystąpienia bez usprawiedliwienia do zaliczenia lub egzaminu w tym terminie, doktorantowi przysługuje prawo do drugiego terminu.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98760D">
        <w:t>W przypadku uzyskania w pierwszym terminie oceny niedostatecznej albo nieprzystąpienia bez usprawiedliwienia do egzaminu, o którym mowa w ust. 5, doktorantowi przysługuje prawo do drugiego terminu.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10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>Warunkiem zaliczenia semestru jest:</w:t>
      </w:r>
    </w:p>
    <w:p w:rsidR="008E5C1A" w:rsidRDefault="008E5C1A" w:rsidP="008E5C1A">
      <w:pPr>
        <w:numPr>
          <w:ilvl w:val="0"/>
          <w:numId w:val="4"/>
        </w:numPr>
        <w:spacing w:line="276" w:lineRule="auto"/>
        <w:ind w:hanging="294"/>
        <w:contextualSpacing/>
        <w:jc w:val="both"/>
      </w:pPr>
      <w:r w:rsidRPr="0098760D">
        <w:t>zaliczenie przedmiotów obowiązkowych przewidzianych w programie ks</w:t>
      </w:r>
      <w:r>
        <w:t xml:space="preserve">ztałcenia, </w:t>
      </w:r>
      <w:r>
        <w:br/>
        <w:t>z zastrzeżeniem § 9</w:t>
      </w:r>
      <w:r w:rsidRPr="0098760D">
        <w:t xml:space="preserve"> ust. 5;</w:t>
      </w:r>
    </w:p>
    <w:p w:rsidR="008E5C1A" w:rsidRPr="00BE6B75" w:rsidRDefault="008E5C1A" w:rsidP="008E5C1A">
      <w:pPr>
        <w:numPr>
          <w:ilvl w:val="0"/>
          <w:numId w:val="4"/>
        </w:numPr>
        <w:spacing w:line="276" w:lineRule="auto"/>
        <w:ind w:hanging="294"/>
        <w:contextualSpacing/>
        <w:jc w:val="both"/>
      </w:pPr>
      <w:r w:rsidRPr="00BE6B75">
        <w:t xml:space="preserve">złożenie sprawozdania wraz z opinią promotora (promotorów) oraz promotora pomocniczego, o ile został powołany, </w:t>
      </w:r>
      <w:r w:rsidRPr="00BE6B75">
        <w:rPr>
          <w:rFonts w:eastAsia="MS Mincho"/>
        </w:rPr>
        <w:t xml:space="preserve">z przebiegu przygotowania rozprawy doktorskiej, a od semestru III z realizacji IPB. Sprawozdanie za pierwszy semestr ma formę prezentacji ustnej w ramach „Publicznej sesji sprawozdawczej 1”. 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bookmarkStart w:id="1" w:name="_Hlk3836785"/>
      <w:r w:rsidRPr="0098760D">
        <w:t xml:space="preserve">Dyrektor zalicza doktorantowi przedmioty zaliczone w innej uczelni lub instytucji naukowej podczas uczestniczenia w wymianie na podstawie umowy i dokumentacji związanej z tą wymianą, o ile uprzednio wyraził zgodę na wyjazd doktoranta oraz zaliczanie tych przedmiotów. Przepisu nie stosuje się do egzaminu, o którym mowa </w:t>
      </w:r>
      <w:r w:rsidRPr="0098760D">
        <w:br/>
        <w:t>w §</w:t>
      </w:r>
      <w:r>
        <w:t xml:space="preserve"> 9</w:t>
      </w:r>
      <w:r w:rsidRPr="0098760D">
        <w:t xml:space="preserve"> ust. 5.</w:t>
      </w:r>
    </w:p>
    <w:bookmarkEnd w:id="1"/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 xml:space="preserve">Dyrektor może zaliczyć doktorantowi </w:t>
      </w:r>
      <w:bookmarkStart w:id="2" w:name="_Hlk3836863"/>
      <w:r w:rsidRPr="0098760D">
        <w:t>przedmioty oferowane na poziomie doktorskim</w:t>
      </w:r>
      <w:bookmarkEnd w:id="2"/>
      <w:r w:rsidRPr="0098760D">
        <w:t>, odpowiednio dla 8. poziomu Europejskiej Ramy Kwalifikacji, zaliczone w innej uczelni lub instytucji naukowej na podstawie karty przedmiotu i dokumentu potwierdzającego uzyskaną ocenę. Przepisu nie stosuje się do egzaminu, o którym mowa w §</w:t>
      </w:r>
      <w:r>
        <w:t xml:space="preserve"> 9</w:t>
      </w:r>
      <w:r w:rsidRPr="0098760D">
        <w:t xml:space="preserve"> ust. 5.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>Dyrektor dokonuje oceny realizacji programu kształcenia przez doktorantów oraz zalicza semestr.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11</w:t>
      </w:r>
    </w:p>
    <w:p w:rsidR="008E5C1A" w:rsidRPr="0098760D" w:rsidRDefault="008E5C1A" w:rsidP="008E5C1A">
      <w:pPr>
        <w:spacing w:line="276" w:lineRule="auto"/>
        <w:contextualSpacing/>
        <w:jc w:val="both"/>
      </w:pPr>
      <w:bookmarkStart w:id="3" w:name="_Hlk3836701"/>
      <w:r w:rsidRPr="0098760D">
        <w:t>Na uzasadniony wniosek doktoranta, w porozumieniu z promotorem (promotorami), Dyrektor może ustalić doktorantowi IPK.</w:t>
      </w:r>
      <w:bookmarkEnd w:id="3"/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Program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12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6" w:hanging="426"/>
        <w:contextualSpacing/>
        <w:jc w:val="both"/>
      </w:pPr>
      <w:r w:rsidRPr="0098760D">
        <w:t>Program kształcenia w Szkole Doktorskiej i jego zmiany przyjmuje Senat na wniosek Rektora. Wniosek opiniuje Rada i Samorząd Doktorantów. Wniosek o zmianę w programie kształcenia może złożyć Rada.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360"/>
        <w:contextualSpacing/>
        <w:jc w:val="both"/>
      </w:pPr>
      <w:r w:rsidRPr="0098760D">
        <w:t xml:space="preserve">Wnioski o zmianę w programie kształcenia oraz propozycje nowych programów kształcenia, do Rektora za pośrednictwem Dyrektora mogą składać: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 xml:space="preserve">członkowie Rady;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>nauczyciele akademiccy prowadzący zajęcia w Szkole Doktorskiej oraz promotorzy;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lastRenderedPageBreak/>
        <w:t>rady dyscyplin naukowych;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 xml:space="preserve">senacka komisja właściwa ds. nauki;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>Samorząd Doktorantów.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 xml:space="preserve">Program kształcenia podlega corocznemu przeglądowi przeprowadzanemu przez Radę. </w:t>
      </w:r>
      <w:r>
        <w:br/>
      </w:r>
      <w:r w:rsidRPr="0098760D">
        <w:t xml:space="preserve">W wyniku przeglądu Rada może przygotować wniosek o zmianę w programie kształcenia. 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>Zmiana w programie kształcenia w zakresie przedmiotów związanych bezpośrednio z daną dyscypliną naukową wymaga opinii rady tej dyscypliny.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>W ramach programu kształcenia mogą być prowadzone zajęcia w języku angielskim.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Promotor i promotor pomocniczy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13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Opieka naukowa nad przygotowaniem rozprawy doktorskiej jest sprawowana przez promotora lub promotorów albo przez promotora i promotora pomocniczego.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może być osoba posiadająca stopień doktora habilitowanego lub tytuł profesora, zatrudniona w UP jako podstawowym miejscu pracy.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może być osoba niespełniająca warunków, o których mowa w ust. 2, która jest pracownikiem zagranicznej uczelni lub instytucji naukowej, jeżeli Rada Dyscypliny uzna, że osoba ta posiada znaczące osiągnięcia w zakresie zagadnień naukowych, których dotyczy rozprawa doktorska.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nie może zostać osoba, która:</w:t>
      </w:r>
      <w:r>
        <w:t xml:space="preserve"> </w:t>
      </w:r>
    </w:p>
    <w:p w:rsidR="008E5C1A" w:rsidRPr="0098760D" w:rsidRDefault="008E5C1A" w:rsidP="008E5C1A">
      <w:pPr>
        <w:spacing w:line="276" w:lineRule="auto"/>
        <w:ind w:firstLine="426"/>
        <w:contextualSpacing/>
        <w:jc w:val="both"/>
      </w:pPr>
      <w:r w:rsidRPr="002D7842">
        <w:t xml:space="preserve">1) </w:t>
      </w:r>
      <w:r w:rsidRPr="0098760D">
        <w:t xml:space="preserve">w okresie ostatnich 5 lat: </w:t>
      </w:r>
    </w:p>
    <w:p w:rsidR="008E5C1A" w:rsidRPr="0098760D" w:rsidRDefault="008E5C1A" w:rsidP="008E5C1A">
      <w:pPr>
        <w:spacing w:line="276" w:lineRule="auto"/>
        <w:ind w:left="851" w:hanging="141"/>
        <w:contextualSpacing/>
        <w:jc w:val="both"/>
      </w:pPr>
      <w:r w:rsidRPr="002D7842">
        <w:t xml:space="preserve">a) </w:t>
      </w:r>
      <w:r w:rsidRPr="0098760D">
        <w:t xml:space="preserve">była promotorem 4 doktorantów, którzy zostali skreśleni z listy doktorantów </w:t>
      </w:r>
      <w:r w:rsidRPr="0098760D">
        <w:br/>
        <w:t xml:space="preserve">z powodu negatywnego wyniku oceny śródokresowej, </w:t>
      </w:r>
    </w:p>
    <w:p w:rsidR="008E5C1A" w:rsidRPr="0098760D" w:rsidRDefault="008E5C1A" w:rsidP="008E5C1A">
      <w:pPr>
        <w:spacing w:line="276" w:lineRule="auto"/>
        <w:ind w:left="851" w:hanging="141"/>
        <w:contextualSpacing/>
        <w:jc w:val="both"/>
      </w:pPr>
      <w:r w:rsidRPr="002D7842">
        <w:t xml:space="preserve">b) </w:t>
      </w:r>
      <w:r w:rsidRPr="0098760D">
        <w:t>sprawowała opiekę nad przygotowaniem rozprawy p</w:t>
      </w:r>
      <w:r>
        <w:t xml:space="preserve">rzez co najmniej </w:t>
      </w:r>
      <w:r w:rsidRPr="0098760D">
        <w:t>2 osoby ubiegające się o stopień doktora, które nie uzyskały pozytywnych recenzji, o których mowa w art. 191 ust. 1 ustawy;</w:t>
      </w:r>
    </w:p>
    <w:p w:rsidR="008E5C1A" w:rsidRPr="0098760D" w:rsidRDefault="008E5C1A" w:rsidP="008E5C1A">
      <w:pPr>
        <w:spacing w:line="276" w:lineRule="auto"/>
        <w:ind w:left="426"/>
        <w:contextualSpacing/>
        <w:jc w:val="both"/>
      </w:pPr>
      <w:r w:rsidRPr="00BC6FF1">
        <w:t xml:space="preserve">2) </w:t>
      </w:r>
      <w:r w:rsidRPr="0098760D">
        <w:t>została ukarana karą dyscyplinarną pozbawienia prawa do wykonywania zadań promotora, o której mowa w art. 276 ust. 1 pkt 4 ustawy.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W uzasadnionych przypadkach, po zasięgnięciu opinii Rady Dyscypliny, Dyrektor może powierzyć opiekę naukową promotorowi niebędącemu pracownikiem UP.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 xml:space="preserve">Promotor może sprawować opiekę naukową nad nie więcej </w:t>
      </w:r>
      <w:r w:rsidRPr="00017D6D">
        <w:t xml:space="preserve">niż </w:t>
      </w:r>
      <w:r w:rsidR="00C91163" w:rsidRPr="00017D6D">
        <w:t>czworgiem</w:t>
      </w:r>
      <w:r w:rsidR="00017D6D">
        <w:t xml:space="preserve"> </w:t>
      </w:r>
      <w:r w:rsidRPr="0098760D">
        <w:t xml:space="preserve">doktorantów </w:t>
      </w:r>
      <w:r w:rsidR="00017D6D">
        <w:br/>
      </w:r>
      <w:r w:rsidRPr="0098760D">
        <w:t>w Szkole Doktorskiej.</w:t>
      </w:r>
    </w:p>
    <w:p w:rsidR="008E5C1A" w:rsidRPr="006040D4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6040D4">
        <w:t>Promotorem pomocniczym może być osoba posiadająca stopień doktora.</w:t>
      </w:r>
    </w:p>
    <w:p w:rsidR="008E5C1A" w:rsidRPr="00A20C89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A20C89">
        <w:t>Promotor pomocniczy może sprawować swą funkcję w odniesieniu do nie więcej niż dwóch doktorantów w Szkole Doktorskiej.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14</w:t>
      </w:r>
    </w:p>
    <w:p w:rsidR="008E5C1A" w:rsidRPr="00D34865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t xml:space="preserve">Promotora (promotorów) powołuje Dyrektor, na wniosek doktoranta, nie później niż </w:t>
      </w:r>
      <w:r>
        <w:br/>
      </w:r>
      <w:r w:rsidRPr="0098760D">
        <w:t xml:space="preserve">3 miesiące od podjęcia przez doktoranta kształcenia w Szkole Doktorskiej. </w:t>
      </w:r>
      <w:r w:rsidRPr="00D34865">
        <w:t xml:space="preserve">Wyznaczenie promotora następuje po zaopiniowaniu przez Radę Dyscypliny. W przypadku promotora spoza UP do wniosku niezbędne jest załączenie informacji o działalności naukowej </w:t>
      </w:r>
      <w:r>
        <w:br/>
      </w:r>
      <w:r w:rsidRPr="00D34865">
        <w:t>i publikacjach kandydata na promotora.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lastRenderedPageBreak/>
        <w:t xml:space="preserve">Wniosek o powołanie promotora (promotorów) doktorant składa nie później niż </w:t>
      </w:r>
      <w:r>
        <w:t>30</w:t>
      </w:r>
      <w:r w:rsidRPr="0098760D">
        <w:t xml:space="preserve"> dni przed upływem terminu, o którym mowa w ust. 1. </w:t>
      </w:r>
      <w:r w:rsidRPr="00D34865">
        <w:t>D</w:t>
      </w:r>
      <w:r w:rsidRPr="00622DF6">
        <w:t>o wniosku doktorant dołącza autoreferat</w:t>
      </w:r>
      <w:r>
        <w:t xml:space="preserve"> oraz</w:t>
      </w:r>
      <w:r w:rsidRPr="00D34865">
        <w:t xml:space="preserve"> </w:t>
      </w:r>
      <w:r>
        <w:t xml:space="preserve">zgodę kandydata </w:t>
      </w:r>
      <w:r w:rsidRPr="0098760D">
        <w:t>na promotora</w:t>
      </w:r>
      <w:r>
        <w:t xml:space="preserve"> (promotorów), w tym promotora pomocniczego. 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>
        <w:t>W uzasadnionych przypadkach p</w:t>
      </w:r>
      <w:r w:rsidRPr="0098760D">
        <w:t xml:space="preserve">romotora pomocniczego powołuje Dyrektor na wniosek </w:t>
      </w:r>
      <w:r>
        <w:t>doktoranta</w:t>
      </w:r>
      <w:r w:rsidRPr="0098760D">
        <w:t>, po zaopiniowaniu przez Radę Dyscypliny. W przypadku promotora pomocniczego spoza UP, do wniosku niezbędne jest załączenie informacji o działalności naukowej i publikacjach kandydata na promotora pomocniczego. Wniosek musi zostać zaakceptowany przez kandydata na promotora pomocniczego.</w:t>
      </w:r>
      <w:r>
        <w:t xml:space="preserve"> </w:t>
      </w:r>
    </w:p>
    <w:p w:rsidR="008E5C1A" w:rsidRPr="0098760D" w:rsidRDefault="008E5C1A" w:rsidP="00E80BC1">
      <w:pPr>
        <w:numPr>
          <w:ilvl w:val="0"/>
          <w:numId w:val="3"/>
        </w:numPr>
        <w:spacing w:line="276" w:lineRule="auto"/>
        <w:ind w:left="425" w:hanging="425"/>
        <w:contextualSpacing/>
        <w:jc w:val="both"/>
      </w:pPr>
      <w:r w:rsidRPr="0098760D">
        <w:t xml:space="preserve">W przypadku niezłożenia przez doktoranta wniosku o powołanie promotora (promotorów) w terminie, o którym mowa w ust. 2, promotora niezwłocznie powołuje Dyrektor po zaopiniowaniu przez Radę Dyscypliny. Doktorant informowany jest niezwłocznie </w:t>
      </w:r>
      <w:r>
        <w:br/>
      </w:r>
      <w:r w:rsidRPr="0098760D">
        <w:t>o wyznaczeniu promotora.</w:t>
      </w:r>
      <w:r w:rsidRPr="0098760D">
        <w:rPr>
          <w:bCs/>
          <w:iCs/>
        </w:rPr>
        <w:t xml:space="preserve"> </w:t>
      </w:r>
    </w:p>
    <w:p w:rsidR="00E80BC1" w:rsidRPr="00E80BC1" w:rsidRDefault="00E80BC1" w:rsidP="00E80BC1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color w:val="000000" w:themeColor="text1"/>
        </w:rPr>
      </w:pPr>
      <w:r w:rsidRPr="00657B3F">
        <w:t>Na uzasadniony</w:t>
      </w:r>
      <w:r>
        <w:t xml:space="preserve"> wniosek promotora (promotorów</w:t>
      </w:r>
      <w:r w:rsidRPr="00E67EA7">
        <w:t>),</w:t>
      </w:r>
      <w:r w:rsidRPr="00E80BC1">
        <w:rPr>
          <w:color w:val="FF0000"/>
        </w:rPr>
        <w:t xml:space="preserve"> </w:t>
      </w:r>
      <w:r w:rsidRPr="00657B3F">
        <w:t>doktoranta lub z własnej inicjatywy</w:t>
      </w:r>
      <w:r>
        <w:t>,</w:t>
      </w:r>
      <w:r w:rsidRPr="00657B3F">
        <w:t xml:space="preserve"> Dyrektor może dokonać zmiany promotora (promotorów).</w:t>
      </w:r>
      <w:r>
        <w:t xml:space="preserve"> </w:t>
      </w:r>
      <w:r w:rsidRPr="00E80BC1">
        <w:rPr>
          <w:color w:val="000000" w:themeColor="text1"/>
        </w:rPr>
        <w:t xml:space="preserve">Doktorant do wniosku o zmianę promotora (promotorów) dołącza jednocześnie wniosek o powołanie nowego wskazanego przez siebie promotora (promotorów) wraz z pisemną zgodą kandydata na promotora, </w:t>
      </w:r>
      <w:r>
        <w:rPr>
          <w:color w:val="000000" w:themeColor="text1"/>
        </w:rPr>
        <w:br/>
      </w:r>
      <w:r w:rsidRPr="00E80BC1">
        <w:rPr>
          <w:color w:val="000000" w:themeColor="text1"/>
        </w:rPr>
        <w:t>o której mowa w ust. 2.</w:t>
      </w:r>
      <w:r w:rsidRPr="00E80BC1">
        <w:rPr>
          <w:color w:val="000000" w:themeColor="text1"/>
          <w:shd w:val="clear" w:color="auto" w:fill="FFFFFF"/>
        </w:rPr>
        <w:t xml:space="preserve">  Zmiana w każdym przypadku wymaga opinii Rady Dyscypliny.</w:t>
      </w:r>
    </w:p>
    <w:p w:rsidR="00E80BC1" w:rsidRPr="00E80BC1" w:rsidRDefault="00E80BC1" w:rsidP="00E80BC1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color w:val="000000" w:themeColor="text1"/>
          <w:shd w:val="clear" w:color="auto" w:fill="FFFFFF"/>
        </w:rPr>
      </w:pPr>
      <w:r w:rsidRPr="00E80BC1">
        <w:rPr>
          <w:color w:val="000000" w:themeColor="text1"/>
        </w:rPr>
        <w:t xml:space="preserve">Na uzasadniony wniosek promotora (promotorów), promotora pomocniczego, doktoranta lub z własnej inicjatywy, Dyrektor może dokonać zmiany promotora pomocniczego albo odwołać promotora pomocniczego bez wyznaczania jego następcy. Doktorant do wniosku o zmianę promotora pomocniczego dołącza jednocześnie wniosek o powołanie nowego promotora pomocniczego wraz z pisemną zgodą kandydata na promotora pomocniczego, </w:t>
      </w:r>
      <w:r>
        <w:rPr>
          <w:color w:val="000000" w:themeColor="text1"/>
        </w:rPr>
        <w:br/>
      </w:r>
      <w:r w:rsidRPr="00E80BC1">
        <w:rPr>
          <w:color w:val="000000" w:themeColor="text1"/>
        </w:rPr>
        <w:t>o której mowa w ust. 2.</w:t>
      </w:r>
      <w:r w:rsidRPr="00E80BC1">
        <w:rPr>
          <w:color w:val="000000" w:themeColor="text1"/>
          <w:shd w:val="clear" w:color="auto" w:fill="FFFFFF"/>
        </w:rPr>
        <w:t xml:space="preserve">  Zmiana w każdym przypadku wymaga opinii Rady Dyscypliny.</w:t>
      </w:r>
    </w:p>
    <w:p w:rsidR="008E5C1A" w:rsidRPr="00E80BC1" w:rsidRDefault="008E5C1A" w:rsidP="00E80BC1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color w:val="000000" w:themeColor="text1"/>
        </w:rPr>
      </w:pPr>
      <w:r w:rsidRPr="0023150D">
        <w:t xml:space="preserve">Wyznaczenie promotora (promotorów) może być poprzedzone wygłoszeniem autoreferatu przez doktoranta przed Radą Dyscypliny. </w:t>
      </w:r>
    </w:p>
    <w:p w:rsidR="00E80BC1" w:rsidRDefault="00E80BC1" w:rsidP="00E80BC1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</w:pPr>
      <w:r>
        <w:t>W przypadku zmiany promotora (promotorów), promotora pomocniczego na wniosek doktoranta, o którym mowa w ust. 5 i 6,  wniosek doktoranta zawierający braki, w tym brak pisemnej zgody kandydata na promotora (promotorów lub promotora pomocniczego), po uprzednim wezwaniu do uzupełnienia  braków formalnych wniosku w terminie czternastu dni, wniosek pozostawia się bez rozpoznania.</w:t>
      </w:r>
    </w:p>
    <w:p w:rsidR="00E80BC1" w:rsidRPr="00E80BC1" w:rsidRDefault="00E80BC1" w:rsidP="00E80BC1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</w:pPr>
      <w:r>
        <w:t>W przypadku zmian promotora (promotorów), promotora pomocniczego na wniosek promotora (promotorów), promotora pomocniczego lub z inicjatywy Dyrektora, o których mowa w ust. 5 i 6, nowego promotora (promotorów), promotora pomocniczego powołuje Dyrektor po konsultacji z doktorantem.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15</w:t>
      </w:r>
    </w:p>
    <w:p w:rsidR="008E5C1A" w:rsidRPr="0098760D" w:rsidRDefault="008E5C1A" w:rsidP="008E5C1A">
      <w:pPr>
        <w:numPr>
          <w:ilvl w:val="0"/>
          <w:numId w:val="31"/>
        </w:numPr>
        <w:spacing w:line="276" w:lineRule="auto"/>
        <w:ind w:left="426" w:hanging="423"/>
        <w:contextualSpacing/>
        <w:jc w:val="both"/>
      </w:pPr>
      <w:r w:rsidRPr="0098760D">
        <w:t>Zadania promotora (promotorów) polegają w szczególności na: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sprawowaniu opieki naukowej nad przygotowaniem rozprawy doktorskiej przez doktoranta, w tym udzielaniu doktorantowi niezbędnej pomocy merytorycznej</w:t>
      </w:r>
      <w:r w:rsidRPr="0098760D">
        <w:br/>
        <w:t>i metodycznej w pracy naukowej lub działalności artystycznej;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pomocy doktorantowi w opracowaniu IPB z uwzględnieniem możliwości finansowania badań lub działalności artystycznej z określonych źródeł;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lastRenderedPageBreak/>
        <w:t>opiniowaniu wniosków i podań doktoranta dotyczących kształcenia w Szkole Doktorskiej, w tym o ust</w:t>
      </w:r>
      <w:r>
        <w:t>alenie IPK, o którym mowa w § 11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 xml:space="preserve">dokonywaniu pisemnej oceny postępów w pracy naukowej lub działalności artystycznej doktoranta, a w szczególności przygotowania i realizacji IPB oraz stanu zaawansowania rozprawy doktorskiej; 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opiniowaniu rozprawy doktorskiej składanej przez doktoranta;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współpracy z Dyrektorem Szkoły Doktorskiej w celu monitorowania postępów doktoranta;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 xml:space="preserve">zawiadamianiu Dyrektora o braku postępów w pracy naukowej lub działalności artystycznej i wnioskowaniu o skreślenie doktoranta z listy doktorantów w przypadku negatywnej oceny postępów w przygotowaniu rozprawy lub realizacji IPB; 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5"/>
        <w:contextualSpacing/>
        <w:jc w:val="both"/>
      </w:pPr>
      <w:r w:rsidRPr="0098760D">
        <w:t>sprawowaniu nadzoru nad pracą promotora pomocniczego;</w:t>
      </w:r>
    </w:p>
    <w:p w:rsidR="008E5C1A" w:rsidRDefault="008E5C1A" w:rsidP="008E5C1A">
      <w:pPr>
        <w:numPr>
          <w:ilvl w:val="0"/>
          <w:numId w:val="5"/>
        </w:numPr>
        <w:spacing w:line="276" w:lineRule="auto"/>
        <w:ind w:hanging="295"/>
        <w:contextualSpacing/>
        <w:jc w:val="both"/>
      </w:pPr>
      <w:r w:rsidRPr="0098760D">
        <w:t xml:space="preserve">opiniowaniu </w:t>
      </w:r>
      <w:r w:rsidRPr="00747817">
        <w:t>sprawozdań doktoranta</w:t>
      </w:r>
      <w:r>
        <w:t>;</w:t>
      </w:r>
    </w:p>
    <w:p w:rsidR="008E5C1A" w:rsidRDefault="008E5C1A" w:rsidP="008E5C1A">
      <w:pPr>
        <w:numPr>
          <w:ilvl w:val="0"/>
          <w:numId w:val="5"/>
        </w:numPr>
        <w:spacing w:line="276" w:lineRule="auto"/>
        <w:contextualSpacing/>
        <w:jc w:val="both"/>
      </w:pPr>
      <w:r w:rsidRPr="003D6717">
        <w:t>koordynowaniu realizacji praktyk pedagogicznych</w:t>
      </w:r>
      <w:r>
        <w:t xml:space="preserve"> doktoranta;</w:t>
      </w:r>
    </w:p>
    <w:p w:rsidR="008E5C1A" w:rsidRPr="00BC6FF1" w:rsidRDefault="008E5C1A" w:rsidP="008E5C1A">
      <w:pPr>
        <w:pStyle w:val="Akapitzlist"/>
        <w:numPr>
          <w:ilvl w:val="0"/>
          <w:numId w:val="31"/>
        </w:numPr>
        <w:spacing w:line="276" w:lineRule="auto"/>
        <w:jc w:val="both"/>
      </w:pPr>
      <w:r w:rsidRPr="00BC6FF1">
        <w:t xml:space="preserve">Promotor (promotorzy) mają obowiązek doskonalenia umiejętności w zakresie mentoringu naukowego, a w szczególności uczestnictwa w szkoleniach dla promotorów organizowanych przez Szkołę Doktorską (nieobowiązkowych dla promotorów, którzy wypromowali wcześniej przynajmniej jednego doktoranta). 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16</w:t>
      </w:r>
    </w:p>
    <w:p w:rsidR="008E5C1A" w:rsidRPr="0098760D" w:rsidRDefault="008E5C1A" w:rsidP="008E5C1A">
      <w:pPr>
        <w:pStyle w:val="Akapitzlist"/>
        <w:numPr>
          <w:ilvl w:val="3"/>
          <w:numId w:val="30"/>
        </w:numPr>
        <w:spacing w:line="276" w:lineRule="auto"/>
        <w:ind w:left="426" w:hanging="426"/>
        <w:jc w:val="both"/>
      </w:pPr>
      <w:r w:rsidRPr="0098760D">
        <w:t>Zadania promotora pomocniczego polegają w szczególności na: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 xml:space="preserve"> wykonywaniu czynności pomocniczych w opiece nad doktorantem, w tym </w:t>
      </w:r>
      <w:r w:rsidRPr="0098760D">
        <w:br/>
        <w:t>w procesie planowania badań, ich realizacji i analizy wyników;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>opiniowaniu IPB;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 xml:space="preserve">dokonywaniu oceny postępów w przygotowaniu rozprawy doktorskiej </w:t>
      </w:r>
      <w:r w:rsidRPr="0098760D">
        <w:br/>
        <w:t>i przedstawianie jej promotorowi. Opinia promotora pomocniczego jest załączana do opinii promotora.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Indywidualny Plan Badawczy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17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rPr>
          <w:bCs/>
        </w:rPr>
        <w:t xml:space="preserve">IPB jest przygotowywany przez doktoranta w porozumieniu z promotorem (promotorami) oraz z promotorem pomocniczym, o ile został powołany. Promotor, akceptując IPB doktoranta, uwzględnia w szczególności </w:t>
      </w:r>
      <w:r w:rsidRPr="0098760D">
        <w:t>możliwość realizacji IPB w UP, w tym możliwości organizacyjne i finansowe.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t>IPB zawiera w szczególności: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konspekt rozprawy doktorskiej</w:t>
      </w:r>
      <w:r w:rsidRPr="0098760D">
        <w:rPr>
          <w:b/>
        </w:rPr>
        <w:t xml:space="preserve"> </w:t>
      </w:r>
      <w:r w:rsidRPr="0098760D">
        <w:t>zawierający następujące elementy: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temat i uzasadnienie tematu rozprawy doktorskiej na podstawie przeglądu literatury;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 xml:space="preserve">cele i hipotezy badawcze rozprawy doktorskiej; 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opis metod badawczych;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szacunkowy budżet ze wskazaniem dostępnych źródeł finansowania;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 xml:space="preserve">wskazanie formy rozprawy doktorskiej; 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lastRenderedPageBreak/>
        <w:t>propozycję struktury rozprawy doktorskiej;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bibliografię przedmiotową;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 xml:space="preserve">zewnętrzne źródła finansowania badań, w tym np. konkursy na projekty badawcze, </w:t>
      </w:r>
      <w:r w:rsidRPr="0098760D">
        <w:br/>
        <w:t xml:space="preserve">o które doktorant planuje aplikować, 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program badawczy służący przygotowaniu rozprawy doktorskiej obejmujący opis</w:t>
      </w:r>
      <w:r>
        <w:t xml:space="preserve"> </w:t>
      </w:r>
      <w:r w:rsidRPr="0098760D">
        <w:t>zadań</w:t>
      </w:r>
      <w:r>
        <w:t xml:space="preserve"> </w:t>
      </w:r>
      <w:r w:rsidRPr="0098760D">
        <w:t>i harmonogram ich realizacji w podziale na semestry;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termin złożenia rozprawy doktorskiej.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rPr>
          <w:bCs/>
        </w:rPr>
        <w:t xml:space="preserve">IPB musi zawierać ponadto informację o planach realizacji innych osiągnieć wymaganych w toku kształcenia, w szczególności o terminach: 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egzamin</w:t>
      </w:r>
      <w:r>
        <w:t>u kierunkowego wskazanego w § 9</w:t>
      </w:r>
      <w:r w:rsidRPr="0098760D">
        <w:t xml:space="preserve"> ust. 5;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złożenia co najmniej jednego wniosku o grant badawczy lub artystyczny do instytucji finansującej badania w trybie konkursowym, w szczególności do Narodowego Centrum Nauki lub Narodowego Centrum Badań i Rozwoju;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odbycia co najmniej jednego stażu naukowo-dydaktycznego, artystycznego lub dydaktycznego w zagranicznym lub krajowym ośrodku naukowym lub instytucji kult</w:t>
      </w:r>
      <w:r w:rsidR="00C91163">
        <w:t xml:space="preserve">uralnej w wymiarze co </w:t>
      </w:r>
      <w:r w:rsidR="00C91163" w:rsidRPr="00017D6D">
        <w:t>najmniej 2</w:t>
      </w:r>
      <w:r w:rsidRPr="00017D6D">
        <w:t>0 dni</w:t>
      </w:r>
      <w:r w:rsidR="00C91163" w:rsidRPr="00017D6D">
        <w:t xml:space="preserve"> roboczych</w:t>
      </w:r>
      <w:r w:rsidRPr="00017D6D">
        <w:t>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uzyskania zaliczeń / certyfikatów z zajęć obligatoryjnych ujętych w programie kształcenia, lecz nieprzypisanych do określonych semestrów;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uzyskania zaliczeń / certyfikatów z zajęć nieujętych w programie kształcenia;</w:t>
      </w:r>
    </w:p>
    <w:p w:rsidR="008E5C1A" w:rsidRPr="0098760D" w:rsidRDefault="008E5C1A" w:rsidP="008E5C1A">
      <w:pPr>
        <w:pStyle w:val="Akapitzlist"/>
        <w:numPr>
          <w:ilvl w:val="1"/>
          <w:numId w:val="58"/>
        </w:numPr>
        <w:spacing w:line="276" w:lineRule="auto"/>
        <w:ind w:left="709"/>
        <w:jc w:val="both"/>
      </w:pPr>
      <w:r w:rsidRPr="0098760D">
        <w:t>przyjęcie do druku co najmniej jednej publikacji lub realizacji przynajmniej jednego dzieła artystycznego o istotnym znaczeniu; publikację stanowi:</w:t>
      </w:r>
    </w:p>
    <w:p w:rsidR="008E5C1A" w:rsidRPr="00502289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>jeden artykuł naukowy w czasopiśmie naukowym lub w recenzowanych materiałach z konferencji międzynarodowej, które w roku opublikowania artykułu w ostatecznej formie były ujęte w ministerialnym wykazie czasopism naukowych, lub</w:t>
      </w:r>
    </w:p>
    <w:p w:rsidR="008E5C1A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>jedna monografia naukowa wydana przez wydawnictwo, które w roku opublikowania monografii w ostatecznej formie było ujęte w ministerialnym wykazie wydawnictw, lub</w:t>
      </w:r>
    </w:p>
    <w:p w:rsidR="008E5C1A" w:rsidRPr="00502289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 xml:space="preserve"> jeden rozdział w monografii, o której mowa wyżej.</w:t>
      </w:r>
    </w:p>
    <w:p w:rsidR="008E5C1A" w:rsidRPr="00BE32E1" w:rsidRDefault="008E5C1A" w:rsidP="008E5C1A">
      <w:pPr>
        <w:pStyle w:val="Akapitzlist"/>
        <w:numPr>
          <w:ilvl w:val="1"/>
          <w:numId w:val="58"/>
        </w:numPr>
        <w:spacing w:line="276" w:lineRule="auto"/>
        <w:ind w:left="709"/>
        <w:jc w:val="both"/>
      </w:pPr>
      <w:r w:rsidRPr="00BE32E1">
        <w:t>wygłoszenia referatu na przynajmniej jednej konferencji o zasięgu międzynarodowym lub ogólnokrajowym lub realizacji projektu artystycznego stanowiącego znaczący wkład w kulturę;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realizacji osiągnięć w zakresie popularyzacji nauki lub sztuki.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t xml:space="preserve">Dyrektor, po zasięgnięciu opinii Rady, określa szczegółowe wymagania dla IPB, </w:t>
      </w:r>
      <w:r w:rsidRPr="0098760D">
        <w:br/>
        <w:t xml:space="preserve">w tym jego elementy składowe, oraz instrukcję techniczną do złożenia IPB </w:t>
      </w:r>
      <w:r w:rsidRPr="0098760D">
        <w:br/>
        <w:t>i zatwierdzenia go przez promotora.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1</w:t>
      </w:r>
      <w:r>
        <w:t>8</w:t>
      </w:r>
    </w:p>
    <w:p w:rsidR="008E5C1A" w:rsidRPr="002D1EE2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2D1EE2">
        <w:t>Doktorant składa IPB po zaopiniowaniu przez promotora (promotorów) i promotora pomocniczego, o ile został powołany, do Dyrektora nie później niż 12 miesięcy od podjęcia kształcenia w Szkole Doktorskiej.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 xml:space="preserve">Złożenie IPB jest poprzedzone przedłożeniem projektu IPB nie później niż na 4 miesiące przed upływem terminu, o którym mowa w ust. 1. Doktorant przedkłada zaakceptowany przez promotora (promotorów) projekt IPB do Dyrektora, który kieruje go do </w:t>
      </w:r>
      <w:r w:rsidRPr="0098760D">
        <w:lastRenderedPageBreak/>
        <w:t xml:space="preserve">zaopiniowania przez dwóch </w:t>
      </w:r>
      <w:r>
        <w:t xml:space="preserve">recenzentów </w:t>
      </w:r>
      <w:r w:rsidRPr="0098760D">
        <w:t>posiadających stopień doktora habilitowanego lub tytuł profesora w dyscyplinie, w której przygotowywana jest rozprawa doktorska</w:t>
      </w:r>
      <w:r w:rsidRPr="009D6C4D">
        <w:t xml:space="preserve">, </w:t>
      </w:r>
      <w:r w:rsidRPr="00BC1712">
        <w:t>przy czym jeden z recenzentów nie może być pracownikiem UP.</w:t>
      </w:r>
      <w:r w:rsidRPr="008A0533">
        <w:rPr>
          <w:color w:val="FF0000"/>
        </w:rPr>
        <w:t xml:space="preserve"> </w:t>
      </w:r>
      <w:r>
        <w:t xml:space="preserve">Recenzenci </w:t>
      </w:r>
      <w:r w:rsidRPr="0098760D">
        <w:t xml:space="preserve">w terminie </w:t>
      </w:r>
      <w:r>
        <w:br/>
      </w:r>
      <w:r w:rsidRPr="0098760D">
        <w:t>2 tygodni rekomenduj</w:t>
      </w:r>
      <w:r>
        <w:t>ą</w:t>
      </w:r>
      <w:r w:rsidRPr="0098760D">
        <w:t xml:space="preserve"> złożenie IPB bez uwag albo rekomenduj</w:t>
      </w:r>
      <w:r>
        <w:t>ą</w:t>
      </w:r>
      <w:r w:rsidRPr="0098760D">
        <w:t xml:space="preserve"> wprowadzenie poprawek wynikających z wymaga</w:t>
      </w:r>
      <w:r>
        <w:t>ń dla IPB, o których mowa w § 17</w:t>
      </w:r>
      <w:r w:rsidRPr="0098760D">
        <w:t xml:space="preserve"> ust. 2.</w:t>
      </w:r>
    </w:p>
    <w:p w:rsidR="008E5C1A" w:rsidRPr="00722EF0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Realizacja IPB podlega okresowej ocenie</w:t>
      </w:r>
      <w:r>
        <w:t xml:space="preserve"> w ramach semestralnych sprawozdań przedstawianych przez doktoranta. 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 xml:space="preserve">Rekomendacje </w:t>
      </w:r>
      <w:r>
        <w:t>recenzentów, o których mowa w ust. 2,</w:t>
      </w:r>
      <w:r w:rsidRPr="0098760D">
        <w:t xml:space="preserve"> Dyrektor przekazuje doktorantowi i promotorowi (promotorom).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W przypadku niezłożenia IPB w terminie, o którym mowa w ust. 1, Dyrektor skreśla doktoranta z listy doktorantów.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W uzasadnionych przypadkach w trakcie realizacji IPB doktorant, za zgodą promotora (promotorów), może złożyć propozycję zmiany w IPB</w:t>
      </w:r>
      <w:r>
        <w:t xml:space="preserve">, </w:t>
      </w:r>
      <w:r w:rsidRPr="00A0549A">
        <w:t xml:space="preserve">o ile zmiana ta ma istotne znaczenie ze względu na kształt przyszłej rozprawy doktorskiej. </w:t>
      </w:r>
      <w:r w:rsidRPr="0098760D">
        <w:t xml:space="preserve">Zmiana taka może być </w:t>
      </w:r>
      <w:r>
        <w:t xml:space="preserve">dokonana nie </w:t>
      </w:r>
      <w:r w:rsidRPr="0098760D">
        <w:t>częściej niż raz w roku.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Ocena śródokresowa</w:t>
      </w:r>
    </w:p>
    <w:p w:rsidR="008E5C1A" w:rsidRPr="00D26801" w:rsidRDefault="008E5C1A" w:rsidP="008E5C1A">
      <w:pPr>
        <w:spacing w:before="240" w:after="240" w:line="276" w:lineRule="auto"/>
        <w:jc w:val="center"/>
      </w:pPr>
      <w:bookmarkStart w:id="4" w:name="_Hlk4740956"/>
      <w:r w:rsidRPr="00D26801">
        <w:t>§</w:t>
      </w:r>
      <w:bookmarkEnd w:id="4"/>
      <w:r w:rsidRPr="00D26801">
        <w:t xml:space="preserve"> 19</w:t>
      </w:r>
    </w:p>
    <w:p w:rsidR="008E5C1A" w:rsidRPr="0098760D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98760D">
        <w:t>Ocena śródokresowa jest przeprowadzana po IV semestrze kształcenia w Szkole Doktorskiej, jednak nie później niż w terminie trzech miesięcy od dnia rozpoczęcia V semestru. W przypadku zawieszenia kształcenia w Szkole Do</w:t>
      </w:r>
      <w:r>
        <w:t xml:space="preserve">ktorskiej, o którym mowa </w:t>
      </w:r>
      <w:r>
        <w:br/>
        <w:t>w § 23</w:t>
      </w:r>
      <w:r w:rsidRPr="0098760D">
        <w:t>, termin oceny przesuwa się o ten okres.</w:t>
      </w:r>
    </w:p>
    <w:p w:rsidR="008E5C1A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98760D">
        <w:t>Dyrektor określa szczegółowe zasady przeprowadzania oceny śródokresowej po zasięgnięciu opinii Rady.</w:t>
      </w:r>
      <w:r>
        <w:t xml:space="preserve"> </w:t>
      </w:r>
    </w:p>
    <w:p w:rsidR="008E5C1A" w:rsidRPr="00A0549A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A0549A">
        <w:t>Szczegółowe zasady przeprowadzania oceny śródokresowej, o których mowa w ust. 2 stanowią załącznik A Regulaminu.</w:t>
      </w:r>
    </w:p>
    <w:p w:rsidR="008E5C1A" w:rsidRPr="00A0549A" w:rsidRDefault="008E5C1A" w:rsidP="008E5C1A">
      <w:pPr>
        <w:spacing w:before="240" w:after="240" w:line="276" w:lineRule="auto"/>
        <w:jc w:val="center"/>
      </w:pPr>
      <w:r w:rsidRPr="00A0549A">
        <w:t xml:space="preserve">§ 20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 xml:space="preserve">Ocenę śródokresową przeprowadza trzyosobowa komisja powołana przez Dyrektora </w:t>
      </w:r>
      <w:r w:rsidRPr="0098760D">
        <w:br/>
        <w:t>w składzie:</w:t>
      </w:r>
    </w:p>
    <w:p w:rsidR="008E5C1A" w:rsidRPr="00A0549A" w:rsidRDefault="008E5C1A" w:rsidP="008E5C1A">
      <w:pPr>
        <w:numPr>
          <w:ilvl w:val="0"/>
          <w:numId w:val="10"/>
        </w:numPr>
        <w:spacing w:line="276" w:lineRule="auto"/>
        <w:ind w:left="720" w:hanging="294"/>
        <w:contextualSpacing/>
        <w:jc w:val="both"/>
      </w:pPr>
      <w:r w:rsidRPr="000B0941">
        <w:t xml:space="preserve">dwie osoby posiadające stopień doktora habilitowanego lub tytuł profesora </w:t>
      </w:r>
      <w:r w:rsidRPr="000B0941">
        <w:br/>
        <w:t xml:space="preserve">w dyscyplinie, w której przygotowywana jest rozprawa doktorska </w:t>
      </w:r>
      <w:r w:rsidRPr="00A0549A">
        <w:t>lub pokrewnej, zatrudnione poza UP lub zatrudnione w uznanej uczelni zagranicznej i posiadające stopień doktora oraz udokumentowane doświadczenie naukowe w zakresie, w którym przygotowywana jest rozprawa doktorska;</w:t>
      </w:r>
    </w:p>
    <w:p w:rsidR="008E5C1A" w:rsidRPr="00A0549A" w:rsidRDefault="008E5C1A" w:rsidP="008E5C1A">
      <w:pPr>
        <w:numPr>
          <w:ilvl w:val="0"/>
          <w:numId w:val="10"/>
        </w:numPr>
        <w:spacing w:line="276" w:lineRule="auto"/>
        <w:ind w:left="720" w:hanging="294"/>
        <w:contextualSpacing/>
        <w:jc w:val="both"/>
      </w:pPr>
      <w:r w:rsidRPr="00A0549A">
        <w:t xml:space="preserve">jedna osoba posiadająca stopień doktora habilitowanego lub tytuł profesora </w:t>
      </w:r>
      <w:r>
        <w:br/>
      </w:r>
      <w:r w:rsidRPr="00A0549A">
        <w:t xml:space="preserve">w dyscyplinie, w której przygotowywana jest rozprawa doktorska lub pokrewnej, zatrudniona w UP.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miarę możliwości na członków komisji, o których mowa w ust. 1 pkt 2, Dyrektor powołuje osoby, które opiniowały projekt IPB.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lastRenderedPageBreak/>
        <w:t xml:space="preserve">Powołując członka komisji, Dyrektor kieruje się zasadą unikania konfliktu interesów, </w:t>
      </w:r>
      <w:r w:rsidRPr="0098760D">
        <w:br/>
        <w:t xml:space="preserve">w szczególności bezpośredniej podległości służbowej członka komisji i promotora (promotorów).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uzasadnionych przypadkach Dyrektor, po zasięgnięciu opinii przewodniczącego właściwej Rady Dyscypliny, może w skład komisji powołać jedną osobę posiadającą stopień doktora i znaczące osiągnięcia naukowe w dyscyplinie, w której przygotowywana jest rozprawa doktorska.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promotor (promotorzy) ani promotor pomocniczy ocenianego doktoranta.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Dyrektor ani jego zastępca.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osoba, która:</w:t>
      </w:r>
    </w:p>
    <w:p w:rsidR="008E5C1A" w:rsidRPr="0098760D" w:rsidRDefault="008E5C1A" w:rsidP="008E5C1A">
      <w:pPr>
        <w:numPr>
          <w:ilvl w:val="0"/>
          <w:numId w:val="37"/>
        </w:numPr>
        <w:spacing w:line="276" w:lineRule="auto"/>
        <w:ind w:left="720" w:hanging="294"/>
        <w:contextualSpacing/>
        <w:jc w:val="both"/>
      </w:pPr>
      <w:r w:rsidRPr="0098760D">
        <w:t>w okresie ostatnich 5 lat:</w:t>
      </w:r>
    </w:p>
    <w:p w:rsidR="008E5C1A" w:rsidRPr="0098760D" w:rsidRDefault="008E5C1A" w:rsidP="008E5C1A">
      <w:pPr>
        <w:numPr>
          <w:ilvl w:val="0"/>
          <w:numId w:val="38"/>
        </w:numPr>
        <w:spacing w:line="276" w:lineRule="auto"/>
        <w:ind w:left="1134" w:hanging="411"/>
        <w:contextualSpacing/>
        <w:jc w:val="both"/>
      </w:pPr>
      <w:r w:rsidRPr="0098760D">
        <w:t xml:space="preserve">była promotorem 4 doktorantów, którzy zostali skreśleni z listy doktorantów </w:t>
      </w:r>
      <w:r w:rsidRPr="0098760D">
        <w:br/>
        <w:t xml:space="preserve">z powodu negatywnego wyniku oceny śródokresowej, lub </w:t>
      </w:r>
    </w:p>
    <w:p w:rsidR="008E5C1A" w:rsidRPr="0098760D" w:rsidRDefault="008E5C1A" w:rsidP="008E5C1A">
      <w:pPr>
        <w:numPr>
          <w:ilvl w:val="0"/>
          <w:numId w:val="38"/>
        </w:numPr>
        <w:spacing w:line="276" w:lineRule="auto"/>
        <w:ind w:left="1134" w:hanging="411"/>
        <w:contextualSpacing/>
        <w:jc w:val="both"/>
      </w:pPr>
      <w:r w:rsidRPr="0098760D">
        <w:t xml:space="preserve">sprawowała opiekę nad przygotowaniem rozprawy przez co najmniej 2 osoby ubiegające się o stopień doktora, które nie uzyskały pozytywnych recenzji, </w:t>
      </w:r>
      <w:r w:rsidRPr="0098760D">
        <w:br/>
        <w:t>o których mowa w art. 191 ust. 1 ustawy;</w:t>
      </w:r>
    </w:p>
    <w:p w:rsidR="008E5C1A" w:rsidRPr="0098760D" w:rsidRDefault="008E5C1A" w:rsidP="008E5C1A">
      <w:pPr>
        <w:numPr>
          <w:ilvl w:val="0"/>
          <w:numId w:val="37"/>
        </w:numPr>
        <w:spacing w:line="276" w:lineRule="auto"/>
        <w:ind w:left="720" w:hanging="294"/>
        <w:contextualSpacing/>
        <w:jc w:val="both"/>
      </w:pPr>
      <w:r w:rsidRPr="0098760D">
        <w:t>została ukarana karą dyscyplinarną pozbawienia prawa do wykonywania zadań promotora, o której mowa w art. 276 ust 1 pkt 4 ustawy.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 xml:space="preserve">Komisja wybiera ze swojego grona przewodniczącego, który kieruje pracami komisji, </w:t>
      </w:r>
      <w:r w:rsidRPr="0098760D">
        <w:br/>
        <w:t>w tym kontaktuje się z Dyrektorem, doktorantem i promotorem (promotorami).</w:t>
      </w:r>
    </w:p>
    <w:p w:rsidR="008E5C1A" w:rsidRPr="000B0941" w:rsidRDefault="008E5C1A" w:rsidP="008E5C1A">
      <w:pPr>
        <w:spacing w:before="240" w:after="240" w:line="276" w:lineRule="auto"/>
        <w:jc w:val="center"/>
        <w:rPr>
          <w:color w:val="FF0000"/>
        </w:rPr>
      </w:pPr>
      <w:r>
        <w:t xml:space="preserve">§ 21 </w:t>
      </w:r>
    </w:p>
    <w:p w:rsidR="008E5C1A" w:rsidRPr="0098760D" w:rsidRDefault="008E5C1A" w:rsidP="008E5C1A">
      <w:pPr>
        <w:numPr>
          <w:ilvl w:val="0"/>
          <w:numId w:val="39"/>
        </w:numPr>
        <w:spacing w:line="276" w:lineRule="auto"/>
        <w:ind w:hanging="357"/>
        <w:contextualSpacing/>
        <w:jc w:val="both"/>
      </w:pPr>
      <w:r>
        <w:t>Komisja, o której mowa w § 20</w:t>
      </w:r>
      <w:r w:rsidRPr="0098760D">
        <w:t xml:space="preserve">, przeprowadza ocenę realizacji IPB, </w:t>
      </w:r>
      <w:r w:rsidRPr="0098760D">
        <w:br/>
        <w:t>w szczególności w oparciu o:</w:t>
      </w:r>
    </w:p>
    <w:p w:rsidR="008E5C1A" w:rsidRPr="0098760D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98760D">
        <w:t>przedłożone sprawozdania doktoranta;</w:t>
      </w:r>
    </w:p>
    <w:p w:rsidR="008E5C1A" w:rsidRPr="0098760D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98760D">
        <w:t>opinie promotora (promotorów) w przedmiocie postępów w przygotowaniu rozprawy doktorskiej;</w:t>
      </w:r>
    </w:p>
    <w:p w:rsidR="008E5C1A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A0549A">
        <w:t xml:space="preserve">rozmowę z doktorantem oraz inne dokumenty przedłożone przez doktoranta lub Szkołę Doktorską. </w:t>
      </w:r>
    </w:p>
    <w:p w:rsidR="008E5C1A" w:rsidRPr="00A0549A" w:rsidRDefault="008E5C1A" w:rsidP="008E5C1A">
      <w:pPr>
        <w:pStyle w:val="Akapitzlist"/>
        <w:numPr>
          <w:ilvl w:val="0"/>
          <w:numId w:val="39"/>
        </w:numPr>
        <w:spacing w:line="276" w:lineRule="auto"/>
        <w:jc w:val="both"/>
      </w:pPr>
      <w:r>
        <w:t xml:space="preserve">Rozmowa z doktorantem,  o której mowa w ust. 1 pkt 3, może być przeprowadzona </w:t>
      </w:r>
      <w:r>
        <w:br/>
        <w:t>w formie wideokonferencji. W rozmowie może uczestniczyć Dyrektor.</w:t>
      </w:r>
    </w:p>
    <w:p w:rsidR="008E5C1A" w:rsidRPr="000B0941" w:rsidRDefault="008E5C1A" w:rsidP="008E5C1A">
      <w:pPr>
        <w:spacing w:before="240" w:after="240" w:line="276" w:lineRule="auto"/>
        <w:jc w:val="center"/>
        <w:rPr>
          <w:color w:val="FF0000"/>
        </w:rPr>
      </w:pPr>
      <w:r>
        <w:t xml:space="preserve">§ 22 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 xml:space="preserve">Ocena śródokresowa kończy się wynikiem pozytywnym albo negatywnym. Ocena wymaga uzasadnienia. Komisja przyjmuje ocenę zwykłą większością głosów. 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>Wynik oceny wraz z uzasadnieniem jest jawny.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 xml:space="preserve">W przypadku oceny pozytywnej komisja może przedstawić doktorantowi rekomendacje dotyczące dalszej realizacji IPB. </w:t>
      </w:r>
    </w:p>
    <w:p w:rsidR="008E5C1A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>W przypadku oceny negatywnej Dyrektor skreśla doktoranta z listy doktorantów.</w:t>
      </w:r>
    </w:p>
    <w:p w:rsidR="008E5C1A" w:rsidRPr="00597A37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597A37">
        <w:t>W przypadku braku zgodności co do oceny realizacji IPB doktoranta, członek komisji może dołączyć do protokołu zdanie odrębne.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D26801">
        <w:rPr>
          <w:b/>
        </w:rPr>
        <w:lastRenderedPageBreak/>
        <w:t>Zawieszenie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133412">
        <w:t>§ 23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>Kształcenie, na wniosek doktoranta, jest zawieszane na okres odpowiadający czasowi trwania: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macierzyńskiego, 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na warunkach urlopu macierzyńskiego, 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ojcowskiego oraz urlopu rodzicielskiego, 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- określonych w ustawie z dnia 26 czerwca 1974 roku – Kodeks Pracy (</w:t>
      </w:r>
      <w:proofErr w:type="spellStart"/>
      <w:r w:rsidRPr="0098760D">
        <w:t>t.j</w:t>
      </w:r>
      <w:proofErr w:type="spellEnd"/>
      <w:r w:rsidRPr="0098760D">
        <w:t xml:space="preserve">. - Dz. U. </w:t>
      </w:r>
      <w:r w:rsidRPr="0098760D">
        <w:br/>
        <w:t xml:space="preserve">z 2018 r. poz. 917, z </w:t>
      </w:r>
      <w:proofErr w:type="spellStart"/>
      <w:r w:rsidRPr="0098760D">
        <w:t>późn</w:t>
      </w:r>
      <w:proofErr w:type="spellEnd"/>
      <w:r w:rsidRPr="0098760D">
        <w:t>. zm.).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Pisemny wniosek doktoranta w sprawie zawieszenia kształcenia powinien być złożony nie później niż 21 dni od daty nastąpienia okoliczności dających prawo do urlopów, </w:t>
      </w:r>
      <w:r w:rsidRPr="0098760D">
        <w:br/>
        <w:t>o których mowa w ust. 1. Do wniosku dołącza się dokumenty uzasadniające zawieszenie okresu kształcenia.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Przyjmując wniosek o zawieszenie kształcenia na okres inny niż rok akademicki, Dyrektor określa warunki obowiązujące doktoranta po zakończeniu okresu zawieszenia, </w:t>
      </w:r>
      <w:r w:rsidRPr="0098760D">
        <w:br/>
        <w:t xml:space="preserve">a w szczególności ustala terminy realizacji poszczególnych obowiązków wynikających </w:t>
      </w:r>
      <w:r w:rsidRPr="0098760D">
        <w:br/>
        <w:t>z procesu kształcenia i Regulaminu.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W terminie 7 dni od dnia zakończenia okresu zawieszenia doktorant składa </w:t>
      </w:r>
      <w:r w:rsidRPr="0098760D">
        <w:br/>
        <w:t xml:space="preserve">do Dyrektora oświadczenie na piśmie o kontynuowaniu kształcenia. Niezłożenie oświadczenia stanowi podstawę do wszczęcia procedury skreślenia z listy doktorantów </w:t>
      </w:r>
      <w:r w:rsidRPr="0098760D">
        <w:br/>
        <w:t>z powodu rezygnacji z kształcenia.</w:t>
      </w:r>
    </w:p>
    <w:p w:rsidR="008E5C1A" w:rsidRPr="005D2A89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Wynikające z IPB terminy wykonania obowiązków doktoranta ulegają przedłużeniu </w:t>
      </w:r>
      <w:r w:rsidRPr="005D2A89">
        <w:t xml:space="preserve">odpowiednio o czas, na który zawieszono okres kształcenia w Szkole Doktorskiej. </w:t>
      </w:r>
    </w:p>
    <w:p w:rsidR="008E5C1A" w:rsidRPr="005D2A89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5D2A89">
        <w:t xml:space="preserve">W okresie zawieszenia doktorant nie realizuje programu kształcenia i IPB, zachowując prawa doktoranta (prawo do legitymacji doktoranckiej, prawo do stypendium </w:t>
      </w:r>
      <w:r w:rsidRPr="005D2A89">
        <w:br/>
        <w:t>w wysokości ustalonej zgodnie z art. 209 ust. 6 ustawy).</w:t>
      </w:r>
    </w:p>
    <w:p w:rsidR="008E5C1A" w:rsidRDefault="008E5C1A" w:rsidP="008E5C1A">
      <w:pPr>
        <w:spacing w:line="276" w:lineRule="auto"/>
        <w:ind w:left="426"/>
        <w:contextualSpacing/>
        <w:jc w:val="both"/>
      </w:pPr>
    </w:p>
    <w:p w:rsidR="008E5C1A" w:rsidRPr="00133412" w:rsidRDefault="008E5C1A" w:rsidP="008E5C1A">
      <w:pPr>
        <w:spacing w:before="240" w:after="240" w:line="276" w:lineRule="auto"/>
        <w:jc w:val="center"/>
        <w:rPr>
          <w:b/>
        </w:rPr>
      </w:pPr>
      <w:r w:rsidRPr="00133412">
        <w:rPr>
          <w:b/>
        </w:rPr>
        <w:t>Przyjęcie do Szkoły Doktorskiej w trybie przeniesienia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24</w:t>
      </w:r>
      <w:r w:rsidRPr="0098760D">
        <w:t xml:space="preserve"> 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 xml:space="preserve">Doktorant szkoły doktorskiej prowadzonej przez inny podmiot w dyscyplinie, </w:t>
      </w:r>
      <w:r w:rsidRPr="0098760D">
        <w:br/>
        <w:t xml:space="preserve">w której odbywa się kształcenie w Szkole Doktorskiej, może ubiegać się o przeniesienie do Szkoły Doktorskiej, jeżeli: 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t>uzyskał pozytywną ocenę śródokresową w poprzedniej szkole doktorskiej;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t xml:space="preserve">złoży wniosek o przeniesienie wraz z dokumentami potwierdzającymi dotychczasowe kształcenie w poprzedniej szkole doktorskiej, w tym: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 xml:space="preserve">wykaz zrealizowanych przedmiotów wraz z ocenami,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>IPB,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 xml:space="preserve">dokument potwierdzający wynik oceny śródokresowej,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>dokument określający okres i wysokość dotychczas pobieranego stypendium doktoranckiego oraz zrealizowanych efektów kształcenia.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lastRenderedPageBreak/>
        <w:t>UP będzie miał możliwość zapewnienia kontynuacji dotychczasowych badań doktoranta.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 xml:space="preserve">Dyrektor kwalifikuje kandydata do przyjęcia w trybie przeniesienia, określając zakres </w:t>
      </w:r>
      <w:r w:rsidRPr="0098760D">
        <w:br/>
        <w:t>i terminy uzupełnienia różnic programowych. Osoba zakwalifikowana zostaje wpisana na listę doktorantów Szkoły Doktorskiej po przedłożeniu decyzji o skreśleniu w szkole doktorskiej, z której się przenosi, i złożeniu ślubowania, o którym mowa w § 7 ust. 2 pkt 1.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>Opiekę naukową nad doktorantem przyjętym w trybie przeniesienia może sprawować promotor z poprzedniej szkoły doktorskiej pod warunkiem, iż zostanie zaakceptowany przez Dyrektora po konsultacji z Radą Dyscypliny.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>Doktorantowi przyjętemu w trybie przeniesienia do planowanego czasu trwania kształcenia w Szkole Doktorskiej, o którym mowa w § 8 ust. 3, wlicza się czas kształcenia w poprzedniej szkole doktorskiej zaliczony przed przeniesieniem.</w:t>
      </w:r>
    </w:p>
    <w:p w:rsidR="008E5C1A" w:rsidRPr="0098760D" w:rsidRDefault="008E5C1A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Przedłużenie terminu złożenia rozprawy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133412">
        <w:t>§ 25</w:t>
      </w:r>
    </w:p>
    <w:p w:rsidR="008E5C1A" w:rsidRPr="0098760D" w:rsidRDefault="008E5C1A" w:rsidP="008E5C1A">
      <w:pPr>
        <w:numPr>
          <w:ilvl w:val="0"/>
          <w:numId w:val="42"/>
        </w:numPr>
        <w:spacing w:line="276" w:lineRule="auto"/>
        <w:ind w:left="426" w:hanging="426"/>
        <w:contextualSpacing/>
        <w:jc w:val="both"/>
      </w:pPr>
      <w:r w:rsidRPr="0098760D">
        <w:t>Dyrektor, na wniosek doktoranta, może przedłużyć termin złożenia rozprawy doktorskiej. Termin może być przedłużony w szczególności z powodu:</w:t>
      </w:r>
    </w:p>
    <w:p w:rsidR="008E5C1A" w:rsidRPr="00017D6D" w:rsidRDefault="008E5C1A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017D6D">
        <w:t xml:space="preserve">udokumentowanej długotrwałej choroby </w:t>
      </w:r>
      <w:r w:rsidR="00017D6D">
        <w:t xml:space="preserve">(co najmniej </w:t>
      </w:r>
      <w:r w:rsidR="00017D6D" w:rsidRPr="00017D6D">
        <w:t>6 miesięcy</w:t>
      </w:r>
      <w:r w:rsidR="00017D6D">
        <w:t xml:space="preserve">) </w:t>
      </w:r>
      <w:r w:rsidRPr="00017D6D">
        <w:t>doktoranta lub członka jego rodziny, uzasadniającej przedłużenie terminu;</w:t>
      </w:r>
    </w:p>
    <w:p w:rsidR="008E5C1A" w:rsidRPr="00017D6D" w:rsidRDefault="0019164F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017D6D">
        <w:t xml:space="preserve">udokumentowanego </w:t>
      </w:r>
      <w:r w:rsidR="008E5C1A" w:rsidRPr="00017D6D">
        <w:t>udziału w grancie badawczym lub projekcie artystycznym przyznawanym w trybie konkursowym przez polską lub zagraniczną instytuc</w:t>
      </w:r>
      <w:r w:rsidRPr="00017D6D">
        <w:t xml:space="preserve">ję finansującą badania naukowe </w:t>
      </w:r>
      <w:r w:rsidR="008E5C1A" w:rsidRPr="00017D6D">
        <w:t>w szczególności Narodowe Centrum Nauki, Narodowe Centrum Badań i Rozwoju, Narodową Agencję Wymiany Akademickiej</w:t>
      </w:r>
      <w:r w:rsidRPr="00017D6D">
        <w:t xml:space="preserve"> (harmonogram realizacji grantu wybiega poza termin złożenia rozprawy planowany w IPB)</w:t>
      </w:r>
      <w:r w:rsidR="008E5C1A" w:rsidRPr="00017D6D">
        <w:t>;</w:t>
      </w:r>
    </w:p>
    <w:p w:rsidR="008E5C1A" w:rsidRPr="00017D6D" w:rsidRDefault="008E5C1A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017D6D">
        <w:t xml:space="preserve">wyjazdu badawczego doktoranta wynikającego z IPB. Na czas wyjazdu Dyrektor ustala IPK. </w:t>
      </w:r>
    </w:p>
    <w:p w:rsidR="008E5C1A" w:rsidRPr="00017D6D" w:rsidRDefault="008E5C1A" w:rsidP="008E5C1A">
      <w:pPr>
        <w:numPr>
          <w:ilvl w:val="0"/>
          <w:numId w:val="42"/>
        </w:numPr>
        <w:spacing w:line="276" w:lineRule="auto"/>
        <w:ind w:left="426" w:hanging="426"/>
        <w:contextualSpacing/>
        <w:jc w:val="both"/>
      </w:pPr>
      <w:r w:rsidRPr="00017D6D">
        <w:t xml:space="preserve">Doktorant </w:t>
      </w:r>
      <w:r w:rsidR="0019164F" w:rsidRPr="00017D6D">
        <w:t xml:space="preserve">nie wcześniej niż 6 miesięcy i </w:t>
      </w:r>
      <w:r w:rsidRPr="00017D6D">
        <w:t>nie później niż 1</w:t>
      </w:r>
      <w:r w:rsidR="0019164F" w:rsidRPr="00017D6D">
        <w:t xml:space="preserve"> miesiąc przed planowanym </w:t>
      </w:r>
      <w:r w:rsidR="00017D6D">
        <w:br/>
      </w:r>
      <w:r w:rsidR="0019164F" w:rsidRPr="00017D6D">
        <w:t>w IPB</w:t>
      </w:r>
      <w:r w:rsidRPr="00017D6D">
        <w:t xml:space="preserve"> </w:t>
      </w:r>
      <w:r w:rsidR="0019164F" w:rsidRPr="00017D6D">
        <w:t xml:space="preserve">terminem złożenia rozprawy </w:t>
      </w:r>
      <w:r w:rsidRPr="00017D6D">
        <w:t>składa na piśmie wniosek, o którym mowa w ust. 1, zawierający:</w:t>
      </w:r>
    </w:p>
    <w:p w:rsidR="008E5C1A" w:rsidRPr="00017D6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017D6D">
        <w:t>dane doktoranta (imię, nazwisko, nr albumu, rok kształcenia);</w:t>
      </w:r>
    </w:p>
    <w:p w:rsidR="008E5C1A" w:rsidRPr="00017D6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017D6D">
        <w:t>proponowany termin złożenia rozprawy</w:t>
      </w:r>
      <w:r w:rsidR="0019164F" w:rsidRPr="00017D6D">
        <w:t xml:space="preserve"> (data dzienna)</w:t>
      </w:r>
      <w:r w:rsidRPr="00017D6D">
        <w:t>;</w:t>
      </w:r>
    </w:p>
    <w:p w:rsidR="008E5C1A" w:rsidRPr="00017D6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017D6D">
        <w:t>uzasadnienie wraz ze skorygowanym</w:t>
      </w:r>
      <w:r w:rsidR="0019164F" w:rsidRPr="00017D6D">
        <w:t xml:space="preserve"> harmonogramem pracy</w:t>
      </w:r>
      <w:r w:rsidRPr="00017D6D">
        <w:t xml:space="preserve"> IPB</w:t>
      </w:r>
      <w:r w:rsidR="0019164F" w:rsidRPr="00017D6D">
        <w:t xml:space="preserve"> (zgodnie z § 18 pkt.</w:t>
      </w:r>
      <w:r w:rsidR="00DC5E4E" w:rsidRPr="00017D6D">
        <w:t xml:space="preserve"> </w:t>
      </w:r>
      <w:r w:rsidR="0019164F" w:rsidRPr="00017D6D">
        <w:t>6)</w:t>
      </w:r>
      <w:r w:rsidRPr="00017D6D">
        <w:t>;</w:t>
      </w:r>
    </w:p>
    <w:p w:rsidR="008E5C1A" w:rsidRPr="0098760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98760D">
        <w:t xml:space="preserve">opinię promotora (promotorów) </w:t>
      </w:r>
      <w:r>
        <w:t xml:space="preserve">i </w:t>
      </w:r>
      <w:r w:rsidRPr="00597A37">
        <w:t xml:space="preserve">promotora pomocniczego </w:t>
      </w:r>
      <w:r w:rsidRPr="0098760D">
        <w:t>o stanie zaawansowania rozprawy doktorskiej oraz postępach naukowych lub osiągnięciach artystycznych doktoranta.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</w:pPr>
      <w:r w:rsidRPr="0098760D">
        <w:t>3. Suma okresów przedłużeń nie może przekraczać dwóch lat.</w:t>
      </w:r>
    </w:p>
    <w:p w:rsidR="008E5C1A" w:rsidRDefault="008E5C1A" w:rsidP="008E5C1A">
      <w:pPr>
        <w:spacing w:line="276" w:lineRule="auto"/>
        <w:ind w:left="426"/>
        <w:contextualSpacing/>
        <w:jc w:val="both"/>
      </w:pPr>
    </w:p>
    <w:p w:rsidR="00D75E92" w:rsidRDefault="00D75E92" w:rsidP="008E5C1A">
      <w:pPr>
        <w:spacing w:line="276" w:lineRule="auto"/>
        <w:ind w:left="426"/>
        <w:contextualSpacing/>
        <w:jc w:val="both"/>
      </w:pPr>
    </w:p>
    <w:p w:rsidR="00D75E92" w:rsidRPr="0098760D" w:rsidRDefault="00D75E92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lastRenderedPageBreak/>
        <w:t>Prawa i obowiązki doktorantów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26</w:t>
      </w:r>
    </w:p>
    <w:p w:rsidR="008E5C1A" w:rsidRPr="0098760D" w:rsidRDefault="008E5C1A" w:rsidP="008E5C1A">
      <w:pPr>
        <w:pStyle w:val="Akapitzlist"/>
        <w:numPr>
          <w:ilvl w:val="0"/>
          <w:numId w:val="43"/>
        </w:numPr>
        <w:spacing w:line="276" w:lineRule="auto"/>
        <w:ind w:left="426" w:hanging="423"/>
        <w:jc w:val="both"/>
      </w:pPr>
      <w:r w:rsidRPr="0098760D">
        <w:t>Doktorant ma prawo do: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opieki naukowej promotora (promotorów), a także promotora pomocniczego, </w:t>
      </w:r>
      <w:r w:rsidRPr="0098760D">
        <w:br/>
        <w:t>w zakresie przygotowania rozprawy doktorskiej;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uzasadnionej zmiany promotora (promotorów), a także promotora pomocniczego;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korzystania z infrastruktury, sprzętu i aparatury naukowo-badawczej oraz ze zbiorów bibliotecznych i zasobów informatycznych UP, w zakresie niezbędnym do realizacji programu kształcenia, IPB i przygotowania rozprawy doktorskiej, na zasadach ustalonych w odrębnych aktach wewnętrznych, w ramach możliwości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wsparcia w przygotowywaniu wniosków grantowych przez powołane do tego agendy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ubiegania się o finansowanie badań naukowych lub projektów artystycznych związanych z realizacją IBP ze środków ogólnouczelnianych;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uczestniczenia w życiu środowiska naukowego lub artystycznego;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poszanowania godności osobistej ze strony każdego członka wspólnoty akademickiej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zrzeszania się w organizacjach doktorantów w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otrzymywania stypendium doktoranckiego zgodnie z art. 209 ustawy;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przerw wypoczynkowych w wymiarze nieprzekraczającym 8 tygodni w roku, które powinny być wykorzystywane w okresie wolnym od zajęć dydaktycznych;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posiadania legitymacji doktoranta;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ubiegania się o zakwaterowanie w domu studenckim UP na warunkach określonych </w:t>
      </w:r>
      <w:r w:rsidRPr="0098760D">
        <w:br/>
        <w:t>w odrębnych przepisach;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ubiegania się o zakwaterowanie małżonka lub dziecka w domu studenckim UP na warunkach określonych w odrębnych przepisach;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ubiegania się o kredyt studencki, na zasadach określonych w art. 210 ustawy;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odbywania staży naukowych i odbywania części kształcenia poza UP na zasadach określonych odrębnymi wewnętrznymi aktami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zawieszenia kształcenia na okres trwania urlopu macierzyńskiego, urlopu </w:t>
      </w:r>
      <w:r w:rsidRPr="0098760D">
        <w:br/>
        <w:t>na warunkach urlopu macierzyńskiego, urlopu ojcowskiego oraz urlopu rodzicielskiego, na zasadach określonych w § 2</w:t>
      </w:r>
      <w:r>
        <w:t>3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przedłużenia, w uzasadnionych przypadkach, terminu złożenia rozprawy doktorskiej, na zasadach określonych w § 25;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ubezpieczenia społecznego i powszechnego ubezpieczenia zdrowotnego </w:t>
      </w:r>
      <w:r w:rsidRPr="0098760D">
        <w:br/>
        <w:t>na zasadach określonych w odrębnych przepisach.</w:t>
      </w:r>
    </w:p>
    <w:p w:rsidR="008E5C1A" w:rsidRPr="0098760D" w:rsidRDefault="008E5C1A" w:rsidP="008E5C1A">
      <w:pPr>
        <w:pStyle w:val="Akapitzlist"/>
        <w:numPr>
          <w:ilvl w:val="0"/>
          <w:numId w:val="43"/>
        </w:numPr>
        <w:spacing w:line="276" w:lineRule="auto"/>
        <w:ind w:left="426" w:hanging="423"/>
        <w:jc w:val="both"/>
      </w:pPr>
      <w:r w:rsidRPr="0098760D">
        <w:t xml:space="preserve">Poza uprawnieniami, o których mowa w ust. 1, doktoranci z orzeczoną niepełnosprawnością mają prawo - odpowiednio do rodzaju i stopnia niepełnosprawności - ubiegać się o stworzenie, w miarę możliwości UP, warunków do pełnego udziału </w:t>
      </w:r>
      <w:r w:rsidRPr="0098760D">
        <w:br/>
        <w:t xml:space="preserve">w procesie kształcenia i badaniach naukowych i projektach artystycznych, </w:t>
      </w:r>
      <w:r>
        <w:br/>
      </w:r>
      <w:r w:rsidRPr="0098760D">
        <w:t>a w szczególności o: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t>indywidualne warunki uczestnictwa w zajęciach i zaliczania przedmiotów,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lastRenderedPageBreak/>
        <w:t>indywidualne warunki korzystania z infrastruktury i zasobów UP,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t>zgodę prowadzącego zajęcia dydaktyczne na nagrywanie zajęć lub zgodę Dyrektora na udział w zajęciach asystenta doktoranta niepełnosprawnego lub tłumacza języka migowego.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27</w:t>
      </w:r>
    </w:p>
    <w:p w:rsidR="008E5C1A" w:rsidRPr="0098760D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 xml:space="preserve">Doktorant jest obowiązany postępować zgodnie z treścią ślubowania, Regulaminem </w:t>
      </w:r>
      <w:r w:rsidRPr="0098760D">
        <w:br/>
        <w:t>i innymi przepisami obowiązującymi w UP oraz stosownie do rozstrzygnięć Dyrektora Szkoły Doktorskiej w sprawie kształcenia.</w:t>
      </w:r>
    </w:p>
    <w:p w:rsidR="008E5C1A" w:rsidRPr="0098760D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>Doktorant jest obowiązany w szczególności: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przestrzegać praw i zwyczajów akademickich;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postępować zgodnie z normami etycznymi ujętymi w Kodeksie Etyki Doktoranta </w:t>
      </w:r>
      <w:r w:rsidRPr="0098760D">
        <w:br/>
        <w:t>i zasadami współżycia społecznego, dbać o dobre imię i mienie UP;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przestrzegać przepisów prawa obowiązujących w UP, w tym dotyczących praw autorskich i praw pokrewnych;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informować Dyrektora o zamiarze rezygnacji z kształcenia lub przedłużenia terminu złożenia rozprawy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przedłożyć Dyrektorowi projekt IPB;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złożyć Dyrektorowi IPB;</w:t>
      </w:r>
    </w:p>
    <w:p w:rsidR="008E5C1A" w:rsidRPr="00D85B7C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D85B7C">
        <w:t>realizować program kształcenia i IPB;</w:t>
      </w:r>
    </w:p>
    <w:p w:rsidR="008E5C1A" w:rsidRPr="00D85B7C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D85B7C">
        <w:t xml:space="preserve">składać semestralne sprawozdania, o których mowa w § </w:t>
      </w:r>
      <w:r>
        <w:t xml:space="preserve">10 ust. 1 pkt 2 i </w:t>
      </w:r>
      <w:r w:rsidRPr="00D85B7C">
        <w:t>§</w:t>
      </w:r>
      <w:r>
        <w:t xml:space="preserve"> </w:t>
      </w:r>
      <w:r w:rsidRPr="00D85B7C">
        <w:t>18 ust. 3, wraz z opinią promotora (promotorów)</w:t>
      </w:r>
      <w:r>
        <w:t xml:space="preserve"> oraz promotora pomocniczego, o ile został powołany; 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składać oświadczenia na potrzeby ewaluacji jakości działalności naukowej;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  <w:rPr>
          <w:lang w:val="en-US"/>
        </w:rPr>
      </w:pPr>
      <w:proofErr w:type="spellStart"/>
      <w:r w:rsidRPr="0098760D">
        <w:rPr>
          <w:lang w:val="en-US"/>
        </w:rPr>
        <w:t>posiadać</w:t>
      </w:r>
      <w:proofErr w:type="spellEnd"/>
      <w:r w:rsidRPr="0098760D">
        <w:rPr>
          <w:lang w:val="en-US"/>
        </w:rPr>
        <w:t xml:space="preserve"> </w:t>
      </w:r>
      <w:proofErr w:type="spellStart"/>
      <w:r w:rsidRPr="0098760D">
        <w:rPr>
          <w:lang w:val="en-US"/>
        </w:rPr>
        <w:t>identyfikator</w:t>
      </w:r>
      <w:proofErr w:type="spellEnd"/>
      <w:r w:rsidRPr="0098760D">
        <w:rPr>
          <w:lang w:val="en-US"/>
        </w:rPr>
        <w:t xml:space="preserve"> ORCID</w:t>
      </w:r>
      <w:r w:rsidRPr="0098760D">
        <w:rPr>
          <w:shd w:val="clear" w:color="auto" w:fill="FFFFFF"/>
          <w:lang w:val="en-US"/>
        </w:rPr>
        <w:t xml:space="preserve"> (Open Researcher and Contributor ID)</w:t>
      </w:r>
      <w:r w:rsidRPr="0098760D">
        <w:rPr>
          <w:lang w:val="en-US"/>
        </w:rPr>
        <w:t>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powiadamiać Dyrektora o zmianie danych osobowych istotnych dla toku kształcenia, a w szczególności: imienia, nazwiska, adresu zamieszkania i adresu do korespondencji. W razie zaniedbania obowiązku powiadomienia o zmianie adresu zamieszkania lub adresu do korespondencji doręczanie pisma lub decyzji pod dotychczasowym adresem jest prawnie skuteczne, chyba że doręczanie następuje za pomocą środków komunikacji elektronicznej;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podjęciu zatrudnienia na stanowisku nauczyciela akademickiego w innej uczelni i jego wymiarze;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uzyskaniu stopnia naukowego doktora nadanego przez inny uprawniony podmiot;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podjęciu kształcenia w innej szkole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korzystać z konta w systemie poczty elektronicznej UP w sprawach związanych </w:t>
      </w:r>
      <w:r w:rsidRPr="0098760D">
        <w:br/>
        <w:t>z kształceniem w Szkole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jeżeli nie ma miejsca zamieszkania na terytorium Rzeczypospolitej Polskiej - wskazać, na potrzeby doręczania decyzji administracyjnych, adres do doręczeń na terytorium Rzeczypospolitej Polskiej lub ustanowić pełnomocnika do doręczeń w Polsce; </w:t>
      </w:r>
      <w:r>
        <w:t xml:space="preserve">w </w:t>
      </w:r>
      <w:r w:rsidRPr="0098760D">
        <w:t xml:space="preserve">przypadku niedopełnienia tego obowiązku decyzje pozostawiane są w aktach </w:t>
      </w:r>
      <w:r w:rsidRPr="0098760D">
        <w:lastRenderedPageBreak/>
        <w:t>doktoranta ze skutkiem doręczenia, chyba że doręczenie następuje za pomocą środków komunikacji elektronicznej;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>
        <w:t xml:space="preserve">złożyć </w:t>
      </w:r>
      <w:r w:rsidRPr="0098760D">
        <w:t>zaświadczeni</w:t>
      </w:r>
      <w:r>
        <w:t>e</w:t>
      </w:r>
      <w:r w:rsidRPr="0098760D">
        <w:t xml:space="preserve"> od lekarza medycyny pracy o braku przeciwwskazań do uczestniczenia w zajęciach, w których narażony będzie na działanie czynników szkodliwych.</w:t>
      </w:r>
    </w:p>
    <w:p w:rsidR="008E5C1A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 xml:space="preserve">Doktorant ponosi odpowiedzialność dyscyplinarną na zasadach określonych w ustawie </w:t>
      </w:r>
      <w:r>
        <w:br/>
      </w:r>
      <w:r w:rsidRPr="0098760D">
        <w:t>i aktach wykonawczych.</w:t>
      </w:r>
    </w:p>
    <w:p w:rsidR="008E5C1A" w:rsidRPr="00A708D1" w:rsidRDefault="008E5C1A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Zakończenie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28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>Podstawą ukończenia kształcenia w Szkole Doktorskiej jest uzyskanie efektów uczenia się dla kwalifikacji na poziomie 8. Polskiej Ramy Kwalifikacji oraz złożenie rozprawy doktorskiej.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Kształcenie doktoranta kończy się złożeniem rozprawy doktorskiej zgodnie z IPB, </w:t>
      </w:r>
      <w:r w:rsidRPr="0098760D">
        <w:br/>
        <w:t xml:space="preserve">z zastrzeżeniem </w:t>
      </w:r>
      <w:r w:rsidRPr="0098760D">
        <w:rPr>
          <w:bCs/>
        </w:rPr>
        <w:t>§ 25</w:t>
      </w:r>
      <w:r w:rsidRPr="0098760D">
        <w:t>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Przez złożenie rozprawy doktorskiej rozumie się przedłożenie w Biurze egzemplarza rozprawy doktorskiej wraz z pozytywną opinią </w:t>
      </w:r>
      <w:r w:rsidRPr="0098760D">
        <w:rPr>
          <w:bCs/>
        </w:rPr>
        <w:t>promotora (promotorów) oraz promotora pomocniczego, o ile został powołany.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rPr>
          <w:bCs/>
        </w:rPr>
        <w:t xml:space="preserve">Doktorant, który ukończył kształcenie w Szkole Doktorskiej otrzymuje zaświadczenie </w:t>
      </w:r>
      <w:r w:rsidRPr="0098760D">
        <w:rPr>
          <w:bCs/>
        </w:rPr>
        <w:br/>
        <w:t>o uzyskaniu efektów 8. Polskiej Ramy Kwalifikacji.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Na wniosek osoby, która nie ukończyła kształcenia w Szkole Doktorskiej, wydaje się zaświadczenie o przebiegu kształcenia.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29</w:t>
      </w:r>
    </w:p>
    <w:p w:rsidR="008E5C1A" w:rsidRPr="0098760D" w:rsidRDefault="008E5C1A" w:rsidP="008E5C1A">
      <w:pPr>
        <w:numPr>
          <w:ilvl w:val="0"/>
          <w:numId w:val="48"/>
        </w:numPr>
        <w:spacing w:line="276" w:lineRule="auto"/>
        <w:ind w:left="426" w:hanging="423"/>
        <w:contextualSpacing/>
        <w:jc w:val="both"/>
      </w:pPr>
      <w:r w:rsidRPr="0098760D">
        <w:t xml:space="preserve">Dyrektor podejmuje decyzję o skreśleniu doktoranta z listy doktorantów Szkoły Doktorskiej w przypadku: 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negatywnego wyniku oceny śródokresowej;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niezłożenia IPB w terminie;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niezłożenia rozprawy doktorskiej w terminie określonym w IPB;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złożenia pisemnej rezygnacji z kształcenia w Szkole Doktorskiej;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podjęcia kształcenia w innej szkole doktorskiej;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ukarania karą dyscyplinarną wydalenia z UP.</w:t>
      </w:r>
    </w:p>
    <w:p w:rsidR="008E5C1A" w:rsidRDefault="008E5C1A" w:rsidP="008E5C1A">
      <w:pPr>
        <w:spacing w:line="276" w:lineRule="auto"/>
        <w:ind w:left="426"/>
        <w:contextualSpacing/>
        <w:jc w:val="both"/>
      </w:pPr>
      <w:r>
        <w:t xml:space="preserve">2 </w:t>
      </w:r>
      <w:r w:rsidRPr="0098760D">
        <w:t>Dyrektor Szkoły Doktorskiej może podjąć decyzję o skreśleniu doktoranta z listy doktorantów w przypadku</w:t>
      </w:r>
      <w:r>
        <w:t>:</w:t>
      </w:r>
    </w:p>
    <w:p w:rsidR="008E5C1A" w:rsidRPr="00704F75" w:rsidRDefault="008E5C1A" w:rsidP="008E5C1A">
      <w:pPr>
        <w:pStyle w:val="Akapitzlist"/>
        <w:numPr>
          <w:ilvl w:val="1"/>
          <w:numId w:val="45"/>
        </w:numPr>
        <w:spacing w:line="276" w:lineRule="auto"/>
        <w:jc w:val="both"/>
      </w:pPr>
      <w:r w:rsidRPr="00704F75">
        <w:t>niezadowalającego postępu w przygotowaniu rozprawy doktorskiej,</w:t>
      </w:r>
    </w:p>
    <w:p w:rsidR="008E5C1A" w:rsidRPr="00704F75" w:rsidRDefault="008E5C1A" w:rsidP="008E5C1A">
      <w:pPr>
        <w:pStyle w:val="Akapitzlist"/>
        <w:numPr>
          <w:ilvl w:val="1"/>
          <w:numId w:val="45"/>
        </w:numPr>
        <w:spacing w:line="276" w:lineRule="auto"/>
        <w:jc w:val="both"/>
      </w:pPr>
      <w:r w:rsidRPr="00704F75">
        <w:t>postępowania niezgodnie z treścią ślubowania, Regulaminem i innymi przepisami obowiązującymi w UP oraz niestosowania się do rozstrzygnięć Dyrektora Szkoły Doktorskiej w sprawie kształcenia.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10"/>
        </w:numPr>
        <w:spacing w:line="276" w:lineRule="auto"/>
        <w:ind w:left="1276" w:hanging="142"/>
        <w:contextualSpacing/>
        <w:jc w:val="both"/>
      </w:pPr>
      <w:r w:rsidRPr="0098760D">
        <w:t>nierealizowania programu kształcenia.</w:t>
      </w:r>
    </w:p>
    <w:p w:rsidR="008E5C1A" w:rsidRPr="0098760D" w:rsidRDefault="008E5C1A" w:rsidP="008E5C1A">
      <w:pPr>
        <w:numPr>
          <w:ilvl w:val="0"/>
          <w:numId w:val="48"/>
        </w:numPr>
        <w:spacing w:line="276" w:lineRule="auto"/>
        <w:ind w:left="426" w:hanging="423"/>
        <w:contextualSpacing/>
        <w:jc w:val="both"/>
      </w:pPr>
      <w:r w:rsidRPr="0098760D">
        <w:t xml:space="preserve">Skreślenie z listy doktorantów następuje w drodze decyzji administracyjnej, </w:t>
      </w:r>
      <w:r>
        <w:br/>
      </w:r>
      <w:r w:rsidRPr="0098760D">
        <w:t xml:space="preserve">z zastrzeżeniem § 32 ust. 1 i 2.   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lastRenderedPageBreak/>
        <w:t>Prowadzenie dokumentacji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30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rPr>
          <w:bCs/>
        </w:rPr>
        <w:t xml:space="preserve">Dokumentacja dotycząca funkcjonowania Szkoły Doktorskiej prowadzona jest </w:t>
      </w:r>
      <w:r w:rsidRPr="0098760D">
        <w:rPr>
          <w:bCs/>
        </w:rPr>
        <w:br/>
        <w:t xml:space="preserve">w zakresie: 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procesu rekrutacji do Szkoły Doktorskiej;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przebiegu kształcenia doktoranta w Szkole Doktorskiej;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działalności Rady;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 xml:space="preserve">wykonywania obowiązków </w:t>
      </w:r>
      <w:r w:rsidRPr="0098760D">
        <w:t>Dyrektor</w:t>
      </w:r>
      <w:r w:rsidRPr="0098760D">
        <w:rPr>
          <w:bCs/>
        </w:rPr>
        <w:t>a.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może być prowadzona w postaci papierowej lub elektronicznej.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W zakresie kształcenia doktoranta prowadzona jest:</w:t>
      </w:r>
    </w:p>
    <w:p w:rsidR="008E5C1A" w:rsidRPr="0098760D" w:rsidRDefault="008E5C1A" w:rsidP="008E5C1A">
      <w:pPr>
        <w:numPr>
          <w:ilvl w:val="1"/>
          <w:numId w:val="52"/>
        </w:numPr>
        <w:spacing w:line="276" w:lineRule="auto"/>
        <w:ind w:left="720" w:hanging="294"/>
        <w:contextualSpacing/>
        <w:jc w:val="both"/>
      </w:pPr>
      <w:r w:rsidRPr="0098760D">
        <w:t>teczka akt osobowych doktoranta, w której przechowuje się: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dokumenty wymagane od kandydata, w szczególności poświadczoną przez UP kopię dokumentów stanowiących podstawę ubiegania się o przyjęcie do Szkoły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kwestionariusz osobowy;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informację o wpisaniu na listę doktorantów Szkoły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akt ślubowania;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karty okresowych osiągnięć;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IPB;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 xml:space="preserve">indywidualne decyzje Dyrektora dotyczące przebiegu kształcenia doktoranta </w:t>
      </w:r>
      <w:r w:rsidRPr="0098760D">
        <w:br/>
        <w:t>w Szkole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sprawozdania doktoranta z przebiegu przygotowania rozprawy doktorskiej</w:t>
      </w:r>
      <w:r w:rsidRPr="0098760D">
        <w:br/>
        <w:t>i realizacji IPB wraz z opiniami promotora (promotorów).</w:t>
      </w:r>
    </w:p>
    <w:p w:rsidR="008E5C1A" w:rsidRPr="0098760D" w:rsidRDefault="008E5C1A" w:rsidP="008E5C1A">
      <w:pPr>
        <w:numPr>
          <w:ilvl w:val="1"/>
          <w:numId w:val="52"/>
        </w:numPr>
        <w:spacing w:line="276" w:lineRule="auto"/>
        <w:ind w:left="720" w:hanging="294"/>
        <w:contextualSpacing/>
        <w:jc w:val="both"/>
      </w:pPr>
      <w:r w:rsidRPr="0098760D">
        <w:t xml:space="preserve">protokoły zaliczeniowe, przechowywane w osobnej teczce zawierającej dokumentację kształcenia doktorantów na danym roku kształcenia w Szkole Doktorskiej. 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z działalności Rady zawiera w szczególności: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>protokoły posiedzeń Rady;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>uchwały Rady,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 xml:space="preserve">dokumenty stanowiące przedmiot obrad Rady, w tym opiniowane przez Radę wnioski </w:t>
      </w:r>
      <w:r>
        <w:br/>
      </w:r>
      <w:r w:rsidRPr="0098760D">
        <w:t xml:space="preserve">i projekty. 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z działalności Dyrektora zawiera w szczególności: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1) sprawozdania z działalności Szkoły Doktorskiej;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2) akty wydawane przez Dyrektora, w tym instrukcje.</w:t>
      </w:r>
    </w:p>
    <w:p w:rsidR="008E5C1A" w:rsidRPr="0098456D" w:rsidRDefault="008E5C1A" w:rsidP="008E5C1A">
      <w:pPr>
        <w:jc w:val="center"/>
        <w:rPr>
          <w:b/>
          <w:sz w:val="16"/>
          <w:szCs w:val="16"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Rozstrzyganie spraw doktorantów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31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>Dyrektor rozstrzyga indywidualne sprawy doktorantów na pisemny wniosek doktoranta lub z urzędu. Indywidualne sprawy doktoranta, którego promotorem jest Dyrektor, rozstrzyga Rektor.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lastRenderedPageBreak/>
        <w:t>Podpisany wniosek składa się do Dyrektora w terminie siedmiu dni od wystąpienia okoliczności będących podstawą lub przedmiotem wniosku (chyba że przepisy właściwe dla danego wniosku stanowią inaczej).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 xml:space="preserve">Wniosek powinien zawierać dane osobowe wnoszącego, wskazać treść wniosku </w:t>
      </w:r>
      <w:r w:rsidRPr="0098760D">
        <w:br/>
        <w:t>i uzasadnienie oraz spełniać inne wymagania określone w przepisach szczególnych.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>Wniosek niekompletny, po bezskutecznym upływie terminu wskazanego w wezwaniu do jego uzupełnienia</w:t>
      </w:r>
      <w:r>
        <w:t>,</w:t>
      </w:r>
      <w:r w:rsidRPr="0098760D">
        <w:t xml:space="preserve"> pozostawia się bez rozpoznania.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32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t>Od decyzji Dyrektora albo Rektora w sprawie skreślenia z listy doktorantów Szkoły Doktorskiej przysługuje prawo złożenia wniosku o ponowne rozpatrzenie sprawy do Rektora.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t xml:space="preserve">Doktorant wniosek składa w terminie czternastu dni od doręczenia decyzji </w:t>
      </w:r>
      <w:r w:rsidRPr="0098760D">
        <w:br/>
        <w:t>za pośrednictwem organu wydającego.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t xml:space="preserve">Postanowienia ust. 1 i 2 stosuje się odpowiednio do innych rozstrzygnięć </w:t>
      </w:r>
      <w:r w:rsidRPr="0098760D">
        <w:br/>
        <w:t>w indywidualnych sprawach doktorantów, do których przepisy prawa przewidują formę decyzji</w:t>
      </w:r>
      <w:r>
        <w:t xml:space="preserve">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33</w:t>
      </w:r>
    </w:p>
    <w:p w:rsidR="008E5C1A" w:rsidRPr="0098760D" w:rsidRDefault="008E5C1A" w:rsidP="008E5C1A">
      <w:pPr>
        <w:spacing w:line="276" w:lineRule="auto"/>
        <w:contextualSpacing/>
        <w:jc w:val="both"/>
      </w:pPr>
      <w:r w:rsidRPr="0098760D">
        <w:t>Sprawy doktoranckie nieobjęte przepisami Regulaminu oraz nieuregulowane w innych przepisach rozstrzyga Rektor.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34</w:t>
      </w:r>
    </w:p>
    <w:p w:rsidR="008E5C1A" w:rsidRPr="0098760D" w:rsidRDefault="008E5C1A" w:rsidP="008E5C1A">
      <w:pPr>
        <w:spacing w:line="276" w:lineRule="auto"/>
        <w:contextualSpacing/>
        <w:jc w:val="both"/>
      </w:pPr>
      <w:r w:rsidRPr="0098760D">
        <w:t xml:space="preserve">Do rozstrzygania indywidulanych spraw doktorantów w zakresie nieuregulowanym </w:t>
      </w:r>
      <w:r w:rsidRPr="0098760D">
        <w:br/>
        <w:t>w ustawie lub Regulaminie stosuje się odpowiednio Kodeks postępowania administracyjnego.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Administracja</w:t>
      </w:r>
    </w:p>
    <w:p w:rsidR="008E5C1A" w:rsidRDefault="008E5C1A" w:rsidP="008E5C1A">
      <w:pPr>
        <w:spacing w:before="240" w:after="240" w:line="276" w:lineRule="auto"/>
        <w:jc w:val="center"/>
      </w:pPr>
      <w:r w:rsidRPr="0098760D">
        <w:t>§ 35</w:t>
      </w:r>
    </w:p>
    <w:p w:rsidR="008745E4" w:rsidRDefault="008745E4" w:rsidP="008745E4">
      <w:pPr>
        <w:pStyle w:val="Akapitzlist"/>
        <w:numPr>
          <w:ilvl w:val="0"/>
          <w:numId w:val="65"/>
        </w:numPr>
        <w:rPr>
          <w:rFonts w:cstheme="minorHAnsi"/>
        </w:rPr>
      </w:pPr>
      <w:r w:rsidRPr="008745E4">
        <w:rPr>
          <w:rFonts w:cstheme="minorHAnsi"/>
        </w:rPr>
        <w:t>Obsługę administracyjną Szkoły Doktorskiej sprawuje Biuro Szkoły Doktorskiej.</w:t>
      </w:r>
    </w:p>
    <w:p w:rsidR="008745E4" w:rsidRDefault="008745E4" w:rsidP="008745E4">
      <w:pPr>
        <w:pStyle w:val="Akapitzlist"/>
        <w:numPr>
          <w:ilvl w:val="0"/>
          <w:numId w:val="65"/>
        </w:numPr>
        <w:rPr>
          <w:rFonts w:cstheme="minorHAnsi"/>
        </w:rPr>
      </w:pPr>
      <w:r w:rsidRPr="008745E4">
        <w:rPr>
          <w:rFonts w:cstheme="minorHAnsi"/>
        </w:rPr>
        <w:t>Biurem kieruje kierownik Biura Szkoły Doktorskiej powołany przez Rektora</w:t>
      </w:r>
    </w:p>
    <w:p w:rsidR="008745E4" w:rsidRPr="008745E4" w:rsidRDefault="008745E4" w:rsidP="008745E4">
      <w:pPr>
        <w:pStyle w:val="Akapitzlist"/>
        <w:numPr>
          <w:ilvl w:val="0"/>
          <w:numId w:val="65"/>
        </w:numPr>
        <w:rPr>
          <w:rFonts w:cstheme="minorHAnsi"/>
        </w:rPr>
      </w:pPr>
      <w:r w:rsidRPr="008745E4">
        <w:rPr>
          <w:rFonts w:cstheme="minorHAnsi"/>
        </w:rPr>
        <w:t xml:space="preserve">Biuro podlega merytorycznie </w:t>
      </w:r>
      <w:r>
        <w:rPr>
          <w:rFonts w:cstheme="minorHAnsi"/>
        </w:rPr>
        <w:t>Dyrektorowi Szkoły Doktorskiej.</w:t>
      </w:r>
    </w:p>
    <w:p w:rsidR="008E5C1A" w:rsidRDefault="008E5C1A" w:rsidP="008E5C1A">
      <w:pPr>
        <w:spacing w:after="200" w:line="276" w:lineRule="auto"/>
      </w:pPr>
      <w:r>
        <w:br w:type="page"/>
      </w:r>
    </w:p>
    <w:p w:rsidR="008E5C1A" w:rsidRDefault="008E5C1A" w:rsidP="008E5C1A">
      <w:pPr>
        <w:spacing w:line="276" w:lineRule="auto"/>
        <w:ind w:left="7090" w:firstLine="709"/>
      </w:pPr>
      <w:r>
        <w:lastRenderedPageBreak/>
        <w:t>Załącznik A</w:t>
      </w:r>
    </w:p>
    <w:p w:rsidR="008E5C1A" w:rsidRDefault="008E5C1A" w:rsidP="008E5C1A">
      <w:pPr>
        <w:spacing w:line="276" w:lineRule="auto"/>
      </w:pPr>
    </w:p>
    <w:p w:rsidR="008E5C1A" w:rsidRPr="00F213AD" w:rsidRDefault="008E5C1A" w:rsidP="008E5C1A">
      <w:pPr>
        <w:spacing w:after="120"/>
        <w:jc w:val="center"/>
        <w:rPr>
          <w:b/>
        </w:rPr>
      </w:pPr>
      <w:r w:rsidRPr="00F213AD">
        <w:rPr>
          <w:b/>
        </w:rPr>
        <w:t>Szczegółowe zasady przeprowadzania oceny śródokresowej doktorantów kształcących się w Szkole Doktorskiej Uniwersytetu Pedagogicznego im. Komisji Edukacji Narodowej w Krakowie</w:t>
      </w:r>
    </w:p>
    <w:p w:rsidR="008E5C1A" w:rsidRPr="003E3E45" w:rsidRDefault="008E5C1A" w:rsidP="008E5C1A">
      <w:pPr>
        <w:spacing w:after="120" w:line="264" w:lineRule="auto"/>
      </w:pPr>
    </w:p>
    <w:p w:rsidR="008E5C1A" w:rsidRPr="003E3E45" w:rsidRDefault="008E5C1A" w:rsidP="008E5C1A">
      <w:pPr>
        <w:spacing w:after="120" w:line="264" w:lineRule="auto"/>
        <w:jc w:val="center"/>
      </w:pPr>
      <w:bookmarkStart w:id="5" w:name="OLE_LINK1"/>
      <w:bookmarkStart w:id="6" w:name="OLE_LINK2"/>
      <w:bookmarkStart w:id="7" w:name="OLE_LINK13"/>
      <w:bookmarkStart w:id="8" w:name="OLE_LINK14"/>
      <w:bookmarkStart w:id="9" w:name="OLE_LINK19"/>
      <w:r w:rsidRPr="003E3E45">
        <w:t>§</w:t>
      </w:r>
      <w:bookmarkEnd w:id="5"/>
      <w:bookmarkEnd w:id="6"/>
      <w:r w:rsidRPr="003E3E45">
        <w:t xml:space="preserve"> 1</w:t>
      </w:r>
    </w:p>
    <w:bookmarkEnd w:id="7"/>
    <w:bookmarkEnd w:id="8"/>
    <w:bookmarkEnd w:id="9"/>
    <w:p w:rsidR="008E5C1A" w:rsidRPr="003E3E45" w:rsidRDefault="008E5C1A" w:rsidP="008E5C1A">
      <w:pPr>
        <w:spacing w:after="120" w:line="264" w:lineRule="auto"/>
        <w:jc w:val="both"/>
        <w:rPr>
          <w:highlight w:val="yellow"/>
        </w:rPr>
      </w:pPr>
      <w:r>
        <w:t>1</w:t>
      </w:r>
      <w:r w:rsidRPr="003E3E45">
        <w:t xml:space="preserve">. Do powołania członka komisji, o której mowa w § 20 Regulaminu Szkoły Doktorskiej, stosuje się wzór stanowiący zał. nr 1. </w:t>
      </w:r>
    </w:p>
    <w:p w:rsidR="008E5C1A" w:rsidRPr="003E3E45" w:rsidRDefault="008E5C1A" w:rsidP="008E5C1A">
      <w:pPr>
        <w:spacing w:after="120" w:line="264" w:lineRule="auto"/>
        <w:jc w:val="both"/>
      </w:pPr>
      <w:r>
        <w:t>2</w:t>
      </w:r>
      <w:r w:rsidRPr="003E3E45">
        <w:t xml:space="preserve">. Komisja ustala termin posiedzenia i bezzwłocznie informuje Biuro Szkoły Doktorskiej </w:t>
      </w:r>
      <w:r>
        <w:br/>
      </w:r>
      <w:r w:rsidRPr="003E3E45">
        <w:t xml:space="preserve">o ustalonym terminie. </w:t>
      </w:r>
    </w:p>
    <w:p w:rsidR="008E5C1A" w:rsidRPr="003E3E45" w:rsidRDefault="008E5C1A" w:rsidP="008E5C1A">
      <w:pPr>
        <w:spacing w:after="120" w:line="264" w:lineRule="auto"/>
        <w:jc w:val="both"/>
      </w:pPr>
      <w:r>
        <w:t>3</w:t>
      </w:r>
      <w:r w:rsidRPr="003E3E45">
        <w:t xml:space="preserve">. Biuro Szkoły Doktorskiej bezzwłocznie powiadamia doktoranta o terminie oceny śródokresowej. </w:t>
      </w:r>
    </w:p>
    <w:p w:rsidR="008E5C1A" w:rsidRPr="003E3E45" w:rsidRDefault="008E5C1A" w:rsidP="008E5C1A">
      <w:pPr>
        <w:spacing w:after="120" w:line="264" w:lineRule="auto"/>
        <w:jc w:val="center"/>
      </w:pPr>
      <w:bookmarkStart w:id="10" w:name="OLE_LINK5"/>
      <w:bookmarkStart w:id="11" w:name="OLE_LINK6"/>
      <w:r w:rsidRPr="003E3E45">
        <w:t>§</w:t>
      </w:r>
      <w:bookmarkEnd w:id="10"/>
      <w:bookmarkEnd w:id="11"/>
      <w:r w:rsidRPr="003E3E45">
        <w:t xml:space="preserve"> 2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1. Najpóźniej na 30 dni przed zaplanowanym posiedzeniem Kom</w:t>
      </w:r>
      <w:r>
        <w:t>isji, o której mowa w § 1 ust. 2</w:t>
      </w:r>
      <w:r w:rsidRPr="003E3E45">
        <w:t>, doktorant</w:t>
      </w:r>
      <w:r w:rsidRPr="003E3E45">
        <w:rPr>
          <w:w w:val="99"/>
        </w:rPr>
        <w:t xml:space="preserve"> </w:t>
      </w:r>
      <w:r w:rsidRPr="003E3E45">
        <w:t xml:space="preserve">składa w Biurze Szkoły Doktorskiej: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1) raport z realizacji</w:t>
      </w:r>
      <w:r w:rsidRPr="003E3E45">
        <w:rPr>
          <w:w w:val="99"/>
        </w:rPr>
        <w:t xml:space="preserve"> </w:t>
      </w:r>
      <w:r w:rsidRPr="003E3E45">
        <w:t xml:space="preserve">indywidualnego planu badawczego, którego wzór stanowi zał. nr 2,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2) w przypadku dyscypliny sztuka i konserwacja dzieł sztuki – dodatkowo portfolio,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3) opinię promotora/promotorów i promotora pomocniczego, o ile został wyznaczony, na temat postępów doktoranta w</w:t>
      </w:r>
      <w:r w:rsidRPr="003E3E45">
        <w:rPr>
          <w:w w:val="99"/>
        </w:rPr>
        <w:t xml:space="preserve"> </w:t>
      </w:r>
      <w:r w:rsidRPr="003E3E45">
        <w:t>realizacji indywidualnego planu badawczego (IPB), której wzór określa z</w:t>
      </w:r>
      <w:r w:rsidRPr="003E3E45">
        <w:rPr>
          <w:bCs/>
        </w:rPr>
        <w:t>ał. nr 3</w:t>
      </w:r>
      <w:r w:rsidRPr="003E3E45">
        <w:t xml:space="preserve">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2. Na wniosek Komisji doktorant zobowiązany jest przedłożyć inne dokumenty lub materiały </w:t>
      </w:r>
      <w:r>
        <w:br/>
      </w:r>
      <w:r w:rsidRPr="003E3E45">
        <w:t xml:space="preserve">w terminie do 7 dni od doręczenia wniosku.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3. Dokumenty, o których mowa w ust. 1 i 2, składane są w formie skanu załączonego</w:t>
      </w:r>
      <w:r w:rsidRPr="003E3E45">
        <w:rPr>
          <w:w w:val="99"/>
        </w:rPr>
        <w:t xml:space="preserve"> </w:t>
      </w:r>
      <w:r w:rsidRPr="003E3E45">
        <w:t>do wiadomości wysłanej z uczelnianego konta pocztowego doktoranta oraz w postaci wydruku, złożonego</w:t>
      </w:r>
      <w:r w:rsidRPr="003E3E45">
        <w:rPr>
          <w:w w:val="99"/>
        </w:rPr>
        <w:t xml:space="preserve"> </w:t>
      </w:r>
      <w:r w:rsidRPr="003E3E45">
        <w:t xml:space="preserve">bezzwłocznie w Biurze Szkoły Doktorskiej, wraz z oświadczeniem o zgodności wersji elektronicznej z dostarczonym wydrukiem (zał. nr 4).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4. Dokumentację, o której mowie w ust. 1 i 2, wraz z IPB, okresowymi sprawozdaniami doktoranta oraz okresowymi opiniami promotora/promotorów, Biuro Szkoły Doktorskiej przekazuje członkom Komisji bezzwłocznie. Na wniosek Komisji Biuro Szkoły Doktorskiej udostępnia inne dokumenty zgromadzone w aktach osobowych doktoranta.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5. Czynności Komisji mogą mieć charakter stacjonarny</w:t>
      </w:r>
      <w:r>
        <w:t>,</w:t>
      </w:r>
      <w:r w:rsidRPr="003E3E45">
        <w:t xml:space="preserve"> </w:t>
      </w:r>
      <w:r w:rsidRPr="000F6922">
        <w:t>zdalny lub hybrydowy</w:t>
      </w:r>
      <w:r w:rsidRPr="003E3E45">
        <w:t xml:space="preserve">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6. Po przeprowadzeniu oceny śródokresowej, przewodniczący Komisji bezzwłocznie</w:t>
      </w:r>
      <w:r w:rsidRPr="000F6922">
        <w:t>, jednak nie później niż w terminie 7 dni roboczych</w:t>
      </w:r>
      <w:r>
        <w:t>,</w:t>
      </w:r>
      <w:r w:rsidRPr="003E3E45">
        <w:t xml:space="preserve"> przekazuje do Biura Szkoły Doktorskiej wymagane dokumenty, w tym: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1) indywidualną ocenę realizacji IPB od każdego członka Komisji (zał. nr 5),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 xml:space="preserve">2) wynik oceny śródokresowej wraz z uzasadnieniem (zał. nr 6),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 xml:space="preserve">3) protokół z prac Komisji (zał. nr 7).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lastRenderedPageBreak/>
        <w:t>7. Pracownik Biura Szkoły Doktorskiej bezzwłocznie</w:t>
      </w:r>
      <w:r w:rsidRPr="003E3E45">
        <w:rPr>
          <w:w w:val="99"/>
        </w:rPr>
        <w:t xml:space="preserve"> </w:t>
      </w:r>
      <w:r w:rsidRPr="003E3E45">
        <w:t xml:space="preserve">udostępnia wynik oceny doktorantowi oraz promotorowi/promotorom. Wynik jest również udostępniany do publicznej wiadomości na stronie Szkoły Doktorskiej. </w:t>
      </w:r>
    </w:p>
    <w:p w:rsidR="008E5C1A" w:rsidRPr="003E3E45" w:rsidRDefault="008E5C1A" w:rsidP="008E5C1A">
      <w:pPr>
        <w:spacing w:after="120" w:line="264" w:lineRule="auto"/>
        <w:jc w:val="center"/>
      </w:pPr>
      <w:r w:rsidRPr="003E3E45">
        <w:t>§ 3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1. W przypadku uzyskania oceny negatywnej, doktorantowi przysługuje prawo do złożenia zastrzeżeń do przebiegu oceny śródokresowej w terminie 7 dni </w:t>
      </w:r>
      <w:r w:rsidRPr="000F6922">
        <w:t>roboczych</w:t>
      </w:r>
      <w:r>
        <w:t xml:space="preserve"> </w:t>
      </w:r>
      <w:r w:rsidRPr="003E3E45">
        <w:t xml:space="preserve">od ogłoszenia wyniku oceny śródokresowej. Przedmiotem zastrzeżeń mogą być wyłącznie kwestie formalne.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2. Zastrzeżenia składa się na formularzu stanowiącym zał. nr 8.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3. Dyrektor Szkoły Doktorskiej, po konsultacji z Radą Szkoły Doktorskiej, bezzwłocznie rozpoznaje zastrzeżenia, o których mowa w ust. 1.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4. W przypadku uznania zasadności zgłoszonych zastrzeżeń Dyrektor Szkoły Doktorskiej może podjąć decyzję o ponownym przeprowadzeniu oceny śródokresowej. Wynik ponownej oceny śródokresowej jest ostateczny. </w:t>
      </w:r>
    </w:p>
    <w:p w:rsidR="008E5C1A" w:rsidRDefault="008E5C1A" w:rsidP="008E5C1A">
      <w:pPr>
        <w:spacing w:after="200" w:line="276" w:lineRule="auto"/>
      </w:pPr>
      <w:r>
        <w:br w:type="page"/>
      </w:r>
    </w:p>
    <w:p w:rsidR="008E5C1A" w:rsidRPr="00036555" w:rsidRDefault="008E5C1A" w:rsidP="008E5C1A">
      <w:pPr>
        <w:spacing w:line="259" w:lineRule="auto"/>
        <w:jc w:val="right"/>
        <w:rPr>
          <w:i/>
          <w:iCs/>
          <w:sz w:val="18"/>
          <w:szCs w:val="18"/>
        </w:rPr>
      </w:pPr>
      <w:r>
        <w:lastRenderedPageBreak/>
        <w:tab/>
      </w:r>
      <w:r>
        <w:tab/>
      </w:r>
      <w:r>
        <w:tab/>
      </w:r>
      <w:r>
        <w:rPr>
          <w:i/>
          <w:iCs/>
          <w:sz w:val="18"/>
          <w:szCs w:val="18"/>
        </w:rPr>
        <w:t>Zał. nr 1</w:t>
      </w:r>
    </w:p>
    <w:p w:rsidR="008E5C1A" w:rsidRPr="00864D63" w:rsidRDefault="008E5C1A" w:rsidP="008E5C1A">
      <w:pPr>
        <w:jc w:val="right"/>
        <w:rPr>
          <w:color w:val="000000" w:themeColor="text1"/>
        </w:rPr>
      </w:pPr>
    </w:p>
    <w:p w:rsidR="008E5C1A" w:rsidRPr="00864D63" w:rsidRDefault="008E5C1A" w:rsidP="008E5C1A">
      <w:pPr>
        <w:jc w:val="right"/>
        <w:rPr>
          <w:color w:val="000000" w:themeColor="text1"/>
        </w:rPr>
      </w:pPr>
      <w:r w:rsidRPr="00864D63">
        <w:rPr>
          <w:color w:val="000000" w:themeColor="text1"/>
        </w:rPr>
        <w:t>Kraków, ………………</w:t>
      </w:r>
    </w:p>
    <w:p w:rsidR="008E5C1A" w:rsidRPr="00864D63" w:rsidRDefault="008E5C1A" w:rsidP="008E5C1A">
      <w:pPr>
        <w:rPr>
          <w:color w:val="000000" w:themeColor="text1"/>
        </w:rPr>
      </w:pPr>
    </w:p>
    <w:p w:rsidR="008E5C1A" w:rsidRPr="006E2D9D" w:rsidRDefault="008E5C1A" w:rsidP="008E5C1A">
      <w:pPr>
        <w:spacing w:line="257" w:lineRule="auto"/>
        <w:jc w:val="center"/>
        <w:rPr>
          <w:b/>
          <w:smallCaps/>
        </w:rPr>
      </w:pPr>
      <w:r w:rsidRPr="006E2D9D">
        <w:rPr>
          <w:b/>
        </w:rPr>
        <w:t xml:space="preserve">WNIOSEK O POWOŁANIE KOMISJI DO PRZEPROWADZENIA OCENY ŚRÓDOKRESOWEJ DOKTORANTA </w:t>
      </w:r>
      <w:r w:rsidRPr="006E2D9D">
        <w:rPr>
          <w:b/>
          <w:smallCaps/>
        </w:rPr>
        <w:t>SZKOŁY DOKTORSKIEJ</w:t>
      </w:r>
    </w:p>
    <w:p w:rsidR="008E5C1A" w:rsidRPr="006E2D9D" w:rsidRDefault="008E5C1A" w:rsidP="008E5C1A">
      <w:pPr>
        <w:spacing w:line="257" w:lineRule="auto"/>
        <w:jc w:val="center"/>
        <w:rPr>
          <w:b/>
        </w:rPr>
      </w:pPr>
      <w:r w:rsidRPr="006E2D9D">
        <w:rPr>
          <w:b/>
        </w:rPr>
        <w:t>UNIWERSYTETU PEDAGOGICZNEGO IM. KOMISJI EDUKACJI NARODOWEJ W KRAKOWIE</w:t>
      </w:r>
    </w:p>
    <w:p w:rsidR="008E5C1A" w:rsidRPr="00864D63" w:rsidRDefault="008E5C1A" w:rsidP="008E5C1A"/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</w:t>
      </w:r>
      <w:r w:rsidRPr="00864D63">
        <w:rPr>
          <w:rFonts w:ascii="Times New Roman" w:hAnsi="Times New Roman" w:cs="Times New Roman"/>
          <w:sz w:val="24"/>
          <w:szCs w:val="24"/>
          <w:lang w:val="pl-PL"/>
        </w:rPr>
        <w:t>§ 20 Regulaminu Szkoły Doktorskiej do przeprowadzenia oceny śródokresowej Pana/Pani</w:t>
      </w:r>
    </w:p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Imię i nazwisko doktoranta: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………………………….………….………………………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Dyscyplina naukowa: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 albumu: ……………….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Data rozpoczęcia kształcenia w SD: ……………….........</w:t>
      </w:r>
    </w:p>
    <w:p w:rsidR="008E5C1A" w:rsidRPr="00864D63" w:rsidRDefault="008E5C1A" w:rsidP="008E5C1A">
      <w:pPr>
        <w:pStyle w:val="Tekstpodstawowy"/>
        <w:tabs>
          <w:tab w:val="left" w:pos="567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Tytuł przygotowywanej rozprawy doktorskiej: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.........………………….…………………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………………………………………………………….........………………….………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</w:t>
      </w:r>
    </w:p>
    <w:p w:rsidR="008E5C1A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Promotor:…………………..…….…………………………………………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Promotor:…………………………….…….........………………….…………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 pomocnicz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y: …………………………………………………………………….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Proponowany skład komisji: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</w:p>
    <w:p w:rsidR="008E5C1A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                                                  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…………..........………………….…………</w:t>
      </w:r>
    </w:p>
    <w:p w:rsidR="008E5C1A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i/>
          <w:iCs/>
          <w:lang w:val="pl-PL"/>
        </w:rPr>
      </w:pP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 </w:t>
      </w:r>
      <w:r w:rsidRPr="00FC18E1">
        <w:rPr>
          <w:rFonts w:ascii="Times New Roman" w:hAnsi="Times New Roman" w:cs="Times New Roman"/>
          <w:i/>
          <w:iCs/>
          <w:lang w:val="pl-PL"/>
        </w:rPr>
        <w:t>podpis Dyrektora Szkoły Doktorskiej</w:t>
      </w: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  <w:r w:rsidRPr="00616617">
        <w:rPr>
          <w:rFonts w:ascii="Times New Roman" w:hAnsi="Times New Roman" w:cs="Times New Roman"/>
          <w:b/>
        </w:rPr>
        <w:lastRenderedPageBreak/>
        <w:t>OPINIA RADY DYSCYPLINY …………………………………………………….</w:t>
      </w: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8E5C1A" w:rsidRPr="00616617" w:rsidTr="0019164F">
        <w:trPr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19164F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śródokresowej………………………………………………………</w:t>
            </w:r>
          </w:p>
        </w:tc>
      </w:tr>
      <w:tr w:rsidR="008E5C1A" w:rsidRPr="00616617" w:rsidTr="0019164F">
        <w:trPr>
          <w:trHeight w:val="1091"/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C1A" w:rsidRPr="00616617" w:rsidTr="0019164F">
        <w:trPr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19164F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 …………………………………………………………</w:t>
            </w:r>
          </w:p>
        </w:tc>
      </w:tr>
      <w:tr w:rsidR="008E5C1A" w:rsidRPr="00616617" w:rsidTr="0019164F">
        <w:trPr>
          <w:trHeight w:val="1313"/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C1A" w:rsidRPr="00616617" w:rsidTr="0019164F">
        <w:trPr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19164F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 …………………………………………………………</w:t>
            </w:r>
          </w:p>
        </w:tc>
      </w:tr>
      <w:tr w:rsidR="008E5C1A" w:rsidRPr="00616617" w:rsidTr="0019164F">
        <w:trPr>
          <w:trHeight w:val="1311"/>
          <w:jc w:val="center"/>
        </w:trPr>
        <w:tc>
          <w:tcPr>
            <w:tcW w:w="8941" w:type="dxa"/>
          </w:tcPr>
          <w:p w:rsidR="008E5C1A" w:rsidRPr="00616617" w:rsidRDefault="008E5C1A" w:rsidP="0019164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E5C1A" w:rsidRPr="00616617" w:rsidRDefault="008E5C1A" w:rsidP="008E5C1A">
      <w:pPr>
        <w:rPr>
          <w:b/>
          <w:color w:val="000000"/>
        </w:rPr>
      </w:pPr>
    </w:p>
    <w:p w:rsidR="008E5C1A" w:rsidRPr="00616617" w:rsidRDefault="008E5C1A" w:rsidP="008E5C1A">
      <w:r w:rsidRPr="00616617">
        <w:rPr>
          <w:color w:val="000000" w:themeColor="text1"/>
        </w:rPr>
        <w:t xml:space="preserve">Kraków, </w:t>
      </w:r>
      <w:r w:rsidRPr="00616617">
        <w:t>………………… r.</w:t>
      </w:r>
      <w:r w:rsidRPr="00616617">
        <w:tab/>
        <w:t xml:space="preserve">                   ……………………………………………………</w:t>
      </w:r>
    </w:p>
    <w:p w:rsidR="008E5C1A" w:rsidRPr="00616617" w:rsidRDefault="008E5C1A" w:rsidP="008E5C1A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16617">
        <w:rPr>
          <w:i/>
          <w:iCs/>
        </w:rPr>
        <w:t xml:space="preserve"> podpis przewodniczącego Rady Dyscypliny</w:t>
      </w:r>
    </w:p>
    <w:p w:rsidR="008E5C1A" w:rsidRPr="00616617" w:rsidRDefault="008E5C1A" w:rsidP="008E5C1A">
      <w:pPr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Pr="00616617" w:rsidRDefault="008E5C1A" w:rsidP="008E5C1A">
      <w:pPr>
        <w:jc w:val="center"/>
        <w:rPr>
          <w:b/>
        </w:rPr>
      </w:pPr>
      <w:r w:rsidRPr="00616617">
        <w:rPr>
          <w:b/>
        </w:rPr>
        <w:t>DECYZJA DYREKTORA SZKOŁY DOKTORSKIEJ</w:t>
      </w:r>
    </w:p>
    <w:p w:rsidR="008E5C1A" w:rsidRPr="00616617" w:rsidRDefault="008E5C1A" w:rsidP="008E5C1A">
      <w:r w:rsidRPr="00616617">
        <w:t>Do przeprowadzenia oceny śródokresowej Pani/Pana…………………………</w:t>
      </w:r>
    </w:p>
    <w:p w:rsidR="008E5C1A" w:rsidRPr="00616617" w:rsidRDefault="008E5C1A" w:rsidP="008E5C1A">
      <w:r w:rsidRPr="00616617">
        <w:t>powołuję komisję w składzie:</w:t>
      </w:r>
      <w:r w:rsidRPr="00616617">
        <w:br/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E5C1A" w:rsidRPr="00864D63" w:rsidTr="0019164F">
        <w:trPr>
          <w:trHeight w:val="803"/>
        </w:trPr>
        <w:tc>
          <w:tcPr>
            <w:tcW w:w="8783" w:type="dxa"/>
          </w:tcPr>
          <w:p w:rsidR="008E5C1A" w:rsidRPr="00864D63" w:rsidRDefault="008E5C1A" w:rsidP="0019164F"/>
        </w:tc>
      </w:tr>
      <w:tr w:rsidR="008E5C1A" w:rsidRPr="00864D63" w:rsidTr="0019164F">
        <w:trPr>
          <w:trHeight w:val="802"/>
        </w:trPr>
        <w:tc>
          <w:tcPr>
            <w:tcW w:w="8783" w:type="dxa"/>
          </w:tcPr>
          <w:p w:rsidR="008E5C1A" w:rsidRPr="00864D63" w:rsidRDefault="008E5C1A" w:rsidP="0019164F"/>
        </w:tc>
      </w:tr>
      <w:tr w:rsidR="008E5C1A" w:rsidRPr="00864D63" w:rsidTr="0019164F">
        <w:trPr>
          <w:trHeight w:val="802"/>
        </w:trPr>
        <w:tc>
          <w:tcPr>
            <w:tcW w:w="8783" w:type="dxa"/>
          </w:tcPr>
          <w:p w:rsidR="008E5C1A" w:rsidRPr="00864D63" w:rsidRDefault="008E5C1A" w:rsidP="0019164F"/>
        </w:tc>
      </w:tr>
    </w:tbl>
    <w:p w:rsidR="008E5C1A" w:rsidRPr="00864D63" w:rsidRDefault="008E5C1A" w:rsidP="008E5C1A"/>
    <w:p w:rsidR="008E5C1A" w:rsidRPr="00864D63" w:rsidRDefault="008E5C1A" w:rsidP="008E5C1A"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</w:p>
    <w:p w:rsidR="008E5C1A" w:rsidRPr="00864D63" w:rsidRDefault="008E5C1A" w:rsidP="008E5C1A">
      <w:r w:rsidRPr="00864D63">
        <w:rPr>
          <w:color w:val="000000" w:themeColor="text1"/>
        </w:rPr>
        <w:t xml:space="preserve">Kraków, </w:t>
      </w:r>
      <w:r w:rsidRPr="00864D63">
        <w:t>………………… r.</w:t>
      </w:r>
      <w:r w:rsidRPr="00864D63">
        <w:tab/>
      </w:r>
      <w:r w:rsidRPr="00864D63">
        <w:tab/>
      </w:r>
      <w:r w:rsidRPr="00864D63">
        <w:tab/>
        <w:t>……………………………………………………</w:t>
      </w:r>
    </w:p>
    <w:p w:rsidR="008E5C1A" w:rsidRPr="00B253FA" w:rsidRDefault="008E5C1A" w:rsidP="008E5C1A">
      <w:pPr>
        <w:rPr>
          <w:i/>
          <w:iCs/>
          <w:sz w:val="20"/>
          <w:szCs w:val="20"/>
        </w:rPr>
      </w:pP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>
        <w:t xml:space="preserve">   </w:t>
      </w:r>
      <w:r w:rsidRPr="00B253FA">
        <w:rPr>
          <w:i/>
          <w:iCs/>
          <w:sz w:val="20"/>
          <w:szCs w:val="20"/>
        </w:rPr>
        <w:t>podpis Dyrektora Szkoły Doktorskiej</w:t>
      </w:r>
      <w:r w:rsidRPr="00B253FA">
        <w:rPr>
          <w:i/>
          <w:iCs/>
          <w:sz w:val="20"/>
          <w:szCs w:val="20"/>
        </w:rPr>
        <w:tab/>
      </w:r>
    </w:p>
    <w:p w:rsidR="008E5C1A" w:rsidRPr="003E3E45" w:rsidRDefault="008E5C1A" w:rsidP="008E5C1A">
      <w:pPr>
        <w:spacing w:line="259" w:lineRule="auto"/>
        <w:jc w:val="right"/>
        <w:rPr>
          <w:i/>
          <w:iCs/>
          <w:sz w:val="18"/>
          <w:szCs w:val="16"/>
        </w:rPr>
      </w:pPr>
      <w:r w:rsidRPr="00864D63">
        <w:br w:type="page"/>
      </w:r>
      <w:r>
        <w:rPr>
          <w:i/>
          <w:iCs/>
          <w:sz w:val="18"/>
          <w:szCs w:val="16"/>
        </w:rPr>
        <w:lastRenderedPageBreak/>
        <w:t>Zał. nr 2</w:t>
      </w:r>
    </w:p>
    <w:p w:rsidR="008E5C1A" w:rsidRPr="003E3E45" w:rsidRDefault="008E5C1A" w:rsidP="008E5C1A">
      <w:pPr>
        <w:jc w:val="right"/>
        <w:rPr>
          <w:i/>
          <w:iCs/>
          <w:sz w:val="18"/>
          <w:szCs w:val="16"/>
        </w:rPr>
      </w:pPr>
    </w:p>
    <w:p w:rsidR="008E5C1A" w:rsidRPr="003E3E45" w:rsidRDefault="008E5C1A" w:rsidP="008E5C1A">
      <w:pPr>
        <w:jc w:val="center"/>
        <w:rPr>
          <w:b/>
          <w:bCs/>
        </w:rPr>
      </w:pPr>
      <w:r w:rsidRPr="003E3E45">
        <w:rPr>
          <w:b/>
          <w:bCs/>
        </w:rPr>
        <w:t xml:space="preserve">RAPORT Z REALIZACJI INDYWIDUALNEGO PLANU BADAWCZEGO </w:t>
      </w:r>
    </w:p>
    <w:p w:rsidR="008E5C1A" w:rsidRPr="003E3E45" w:rsidRDefault="008E5C1A" w:rsidP="008E5C1A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t>Doktorant</w:t>
            </w: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Imię i nazwisko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Numer albumu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ORCID</w:t>
            </w:r>
          </w:p>
        </w:tc>
        <w:tc>
          <w:tcPr>
            <w:tcW w:w="6237" w:type="dxa"/>
          </w:tcPr>
          <w:p w:rsidR="008E5C1A" w:rsidRPr="003E3E45" w:rsidRDefault="008E5C1A" w:rsidP="0019164F">
            <w:pPr>
              <w:rPr>
                <w:b/>
                <w:bCs/>
              </w:rPr>
            </w:pP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812249" w:rsidTr="0019164F">
        <w:tc>
          <w:tcPr>
            <w:tcW w:w="3539" w:type="dxa"/>
          </w:tcPr>
          <w:p w:rsidR="008E5C1A" w:rsidRPr="003E3E45" w:rsidRDefault="008E5C1A" w:rsidP="0019164F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Jednostka </w:t>
            </w:r>
            <w:r w:rsidRPr="003E3E45">
              <w:rPr>
                <w:rFonts w:ascii="Times New Roman" w:hAnsi="Times New Roman" w:cs="Times New Roman"/>
                <w:lang w:val="pl-PL"/>
              </w:rPr>
              <w:t>organizacyjna</w:t>
            </w:r>
            <w:r w:rsidRPr="003E3E45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UP,</w:t>
            </w:r>
            <w:r w:rsidRPr="003E3E45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w</w:t>
            </w:r>
            <w:r w:rsidRPr="003E3E45">
              <w:rPr>
                <w:rFonts w:ascii="Times New Roman" w:hAnsi="Times New Roman" w:cs="Times New Roman"/>
                <w:spacing w:val="-11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której</w:t>
            </w:r>
            <w:r w:rsidRPr="003E3E45">
              <w:rPr>
                <w:rFonts w:ascii="Times New Roman" w:hAnsi="Times New Roman" w:cs="Times New Roman"/>
                <w:spacing w:val="29"/>
                <w:w w:val="9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prowadzone</w:t>
            </w:r>
            <w:r w:rsidRPr="003E3E45">
              <w:rPr>
                <w:rFonts w:ascii="Times New Roman" w:hAnsi="Times New Roman" w:cs="Times New Roman"/>
                <w:spacing w:val="-1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są</w:t>
            </w:r>
            <w:r w:rsidRPr="003E3E45">
              <w:rPr>
                <w:rFonts w:ascii="Times New Roman" w:hAnsi="Times New Roman" w:cs="Times New Roman"/>
                <w:spacing w:val="-13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badania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812249" w:rsidTr="0019164F">
        <w:tc>
          <w:tcPr>
            <w:tcW w:w="3539" w:type="dxa"/>
          </w:tcPr>
          <w:p w:rsidR="008E5C1A" w:rsidRPr="003E3E45" w:rsidRDefault="008E5C1A" w:rsidP="0019164F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Rok rozpoczęcia kształcenia w Szkole Doktorskiej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Temat rozprawy 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t xml:space="preserve">Promotor </w:t>
            </w: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19164F">
            <w:r w:rsidRPr="003E3E45">
              <w:t xml:space="preserve"> </w:t>
            </w: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t xml:space="preserve">Promotor </w:t>
            </w: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t>Promotor pomocniczy</w:t>
            </w:r>
          </w:p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3539" w:type="dxa"/>
          </w:tcPr>
          <w:p w:rsidR="008E5C1A" w:rsidRPr="003E3E45" w:rsidRDefault="008E5C1A" w:rsidP="0019164F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19164F"/>
        </w:tc>
      </w:tr>
    </w:tbl>
    <w:p w:rsidR="008E5C1A" w:rsidRDefault="008E5C1A" w:rsidP="008E5C1A">
      <w:pPr>
        <w:rPr>
          <w:color w:val="00000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5C1A" w:rsidRPr="003E3E45" w:rsidTr="0019164F">
        <w:tc>
          <w:tcPr>
            <w:tcW w:w="97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rPr>
                <w:color w:val="000000"/>
                <w:shd w:val="clear" w:color="auto" w:fill="FFFFFF"/>
              </w:rPr>
              <w:br w:type="page"/>
            </w:r>
            <w:r w:rsidRPr="003E3E45">
              <w:t>Autoreferat</w:t>
            </w:r>
          </w:p>
        </w:tc>
      </w:tr>
      <w:tr w:rsidR="008E5C1A" w:rsidRPr="00EF2C72" w:rsidTr="0019164F">
        <w:trPr>
          <w:trHeight w:val="5179"/>
        </w:trPr>
        <w:tc>
          <w:tcPr>
            <w:tcW w:w="9776" w:type="dxa"/>
          </w:tcPr>
          <w:p w:rsidR="008E5C1A" w:rsidRPr="003E3E45" w:rsidRDefault="008E5C1A" w:rsidP="0019164F">
            <w:pPr>
              <w:rPr>
                <w:b/>
                <w:bCs/>
                <w:i/>
                <w:iCs/>
              </w:rPr>
            </w:pPr>
            <w:r w:rsidRPr="00EF2C72">
              <w:rPr>
                <w:b/>
                <w:bCs/>
                <w:i/>
                <w:iCs/>
              </w:rPr>
              <w:lastRenderedPageBreak/>
              <w:t>Proszę zwięźle opisać etap rozwoju badawczego, w którym się Pan/Pani znajduje. Co udało się Panu/Pani osiągnąć i jakie widzi Pan/Pani przed sobą wyzwania? (do 500 słów)</w:t>
            </w:r>
          </w:p>
        </w:tc>
      </w:tr>
    </w:tbl>
    <w:p w:rsidR="008E5C1A" w:rsidRPr="003E3E45" w:rsidRDefault="008E5C1A" w:rsidP="008E5C1A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323"/>
        <w:gridCol w:w="2917"/>
        <w:gridCol w:w="1642"/>
        <w:gridCol w:w="3894"/>
      </w:tblGrid>
      <w:tr w:rsidR="008E5C1A" w:rsidRPr="00812249" w:rsidTr="0019164F">
        <w:tc>
          <w:tcPr>
            <w:tcW w:w="977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rPr>
                <w:color w:val="000000"/>
                <w:shd w:val="clear" w:color="auto" w:fill="FFFFFF"/>
              </w:rPr>
              <w:br w:type="page"/>
            </w:r>
            <w:r w:rsidRPr="003E3E45">
              <w:t>Realizacja zadań badawczych (zgodnie z IPB)</w:t>
            </w:r>
          </w:p>
        </w:tc>
      </w:tr>
      <w:tr w:rsidR="008E5C1A" w:rsidRPr="003E3E45" w:rsidTr="0019164F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  <w:r w:rsidRPr="00206661">
              <w:rPr>
                <w:b/>
                <w:bCs/>
                <w:color w:val="000000"/>
                <w:shd w:val="clear" w:color="auto" w:fill="FFFFFF"/>
              </w:rPr>
              <w:t>SEMESTR II</w:t>
            </w:r>
          </w:p>
          <w:p w:rsidR="008E5C1A" w:rsidRPr="003E3E45" w:rsidRDefault="008E5C1A" w:rsidP="0019164F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19164F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19164F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>SEMESTR III</w:t>
            </w:r>
          </w:p>
          <w:p w:rsidR="008E5C1A" w:rsidRPr="003E3E45" w:rsidRDefault="008E5C1A" w:rsidP="0019164F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19164F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19164F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19164F">
            <w:pPr>
              <w:jc w:val="center"/>
              <w:rPr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>SEMESTR IV</w:t>
            </w:r>
          </w:p>
          <w:p w:rsidR="008E5C1A" w:rsidRPr="003E3E45" w:rsidRDefault="008E5C1A" w:rsidP="0019164F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19164F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19164F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19164F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  <w:tr w:rsidR="008E5C1A" w:rsidRPr="003E3E45" w:rsidTr="0019164F">
        <w:tc>
          <w:tcPr>
            <w:tcW w:w="1194" w:type="dxa"/>
          </w:tcPr>
          <w:p w:rsidR="008E5C1A" w:rsidRPr="003E3E45" w:rsidRDefault="008E5C1A" w:rsidP="0019164F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19164F"/>
          <w:p w:rsidR="008E5C1A" w:rsidRPr="003E3E45" w:rsidRDefault="008E5C1A" w:rsidP="0019164F"/>
        </w:tc>
        <w:tc>
          <w:tcPr>
            <w:tcW w:w="1524" w:type="dxa"/>
          </w:tcPr>
          <w:p w:rsidR="008E5C1A" w:rsidRPr="003E3E45" w:rsidRDefault="008E5C1A" w:rsidP="0019164F"/>
        </w:tc>
        <w:tc>
          <w:tcPr>
            <w:tcW w:w="4029" w:type="dxa"/>
          </w:tcPr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color w:val="000000"/>
        </w:rPr>
      </w:pPr>
      <w:r w:rsidRPr="003E3E45">
        <w:rPr>
          <w:color w:val="000000"/>
        </w:rPr>
        <w:br/>
        <w:t>* Zrealizowane w pełni, częściowo, niezrealizowane</w:t>
      </w:r>
    </w:p>
    <w:p w:rsidR="008E5C1A" w:rsidRPr="003E3E45" w:rsidRDefault="008E5C1A" w:rsidP="008E5C1A">
      <w:pPr>
        <w:rPr>
          <w:color w:val="000000"/>
        </w:rPr>
      </w:pPr>
      <w:r w:rsidRPr="003E3E45">
        <w:rPr>
          <w:color w:val="000000"/>
        </w:rPr>
        <w:t xml:space="preserve">** W przypadku całkowitej lub częściowej realizacji zadania, proszę opisać wyniki badawcze i sposób ich wykorzystania. W przypadku częściowej realizacji lub braku realizacji zadania </w:t>
      </w:r>
      <w:r w:rsidRPr="003E3E45">
        <w:rPr>
          <w:color w:val="000000"/>
        </w:rPr>
        <w:lastRenderedPageBreak/>
        <w:t xml:space="preserve">proszę o szczegółowe wyjaśnienie powodów niezrealizowania lub częściowego niezrealizowania zaplanowanego zadania badawczego. </w:t>
      </w: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8E5C1A" w:rsidRPr="003E3E45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spacing w:line="259" w:lineRule="auto"/>
              <w:jc w:val="center"/>
              <w:rPr>
                <w:color w:val="000000"/>
              </w:rPr>
            </w:pPr>
            <w:r w:rsidRPr="003E3E45">
              <w:rPr>
                <w:color w:val="000000"/>
              </w:rPr>
              <w:br w:type="page"/>
            </w:r>
            <w:r w:rsidRPr="003E3E45">
              <w:rPr>
                <w:color w:val="000000"/>
              </w:rPr>
              <w:br w:type="page"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>Finansowanie badań</w:t>
            </w:r>
          </w:p>
        </w:tc>
      </w:tr>
      <w:tr w:rsidR="008E5C1A" w:rsidRPr="003E3E45" w:rsidTr="0019164F">
        <w:tc>
          <w:tcPr>
            <w:tcW w:w="2830" w:type="dxa"/>
          </w:tcPr>
          <w:p w:rsidR="008E5C1A" w:rsidRPr="005A1228" w:rsidRDefault="008E5C1A" w:rsidP="0019164F">
            <w:pPr>
              <w:rPr>
                <w:b/>
                <w:color w:val="000000"/>
              </w:rPr>
            </w:pPr>
            <w:r w:rsidRPr="005A1228">
              <w:rPr>
                <w:b/>
                <w:bCs/>
                <w:color w:val="000000"/>
              </w:rPr>
              <w:t xml:space="preserve">Uzyskane środki na prowadzenie badań </w:t>
            </w:r>
            <w:r w:rsidRPr="005A1228">
              <w:rPr>
                <w:b/>
                <w:bCs/>
                <w:color w:val="000000"/>
              </w:rPr>
              <w:br/>
              <w:t>(źródło, wysokość, sposób wykorzystania)</w:t>
            </w:r>
          </w:p>
        </w:tc>
        <w:tc>
          <w:tcPr>
            <w:tcW w:w="6946" w:type="dxa"/>
          </w:tcPr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1) </w:t>
            </w:r>
          </w:p>
          <w:p w:rsidR="008E5C1A" w:rsidRPr="003E3E45" w:rsidRDefault="008E5C1A" w:rsidP="0019164F">
            <w:pPr>
              <w:rPr>
                <w:color w:val="000000"/>
              </w:rPr>
            </w:pPr>
          </w:p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>2)</w:t>
            </w:r>
          </w:p>
          <w:p w:rsidR="008E5C1A" w:rsidRPr="003E3E45" w:rsidRDefault="008E5C1A" w:rsidP="0019164F">
            <w:pPr>
              <w:rPr>
                <w:color w:val="000000"/>
              </w:rPr>
            </w:pPr>
          </w:p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>3)</w:t>
            </w:r>
          </w:p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 </w:t>
            </w:r>
          </w:p>
        </w:tc>
      </w:tr>
      <w:tr w:rsidR="008E5C1A" w:rsidRPr="003E3E45" w:rsidTr="0019164F">
        <w:tc>
          <w:tcPr>
            <w:tcW w:w="2830" w:type="dxa"/>
            <w:tcBorders>
              <w:bottom w:val="single" w:sz="4" w:space="0" w:color="auto"/>
            </w:tcBorders>
          </w:tcPr>
          <w:p w:rsidR="008E5C1A" w:rsidRPr="005A1228" w:rsidRDefault="008E5C1A" w:rsidP="0019164F">
            <w:pPr>
              <w:rPr>
                <w:b/>
                <w:bCs/>
                <w:color w:val="000000"/>
              </w:rPr>
            </w:pPr>
            <w:r w:rsidRPr="005A1228">
              <w:rPr>
                <w:b/>
                <w:bCs/>
                <w:color w:val="000000"/>
              </w:rPr>
              <w:t>Złożone wnioski o granty badawcze lub artystyczne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1) </w:t>
            </w:r>
          </w:p>
          <w:p w:rsidR="008E5C1A" w:rsidRPr="003E3E45" w:rsidRDefault="008E5C1A" w:rsidP="0019164F">
            <w:pPr>
              <w:rPr>
                <w:color w:val="000000"/>
              </w:rPr>
            </w:pPr>
          </w:p>
          <w:p w:rsidR="008E5C1A" w:rsidRPr="003E3E45" w:rsidRDefault="008E5C1A" w:rsidP="0019164F">
            <w:pPr>
              <w:rPr>
                <w:color w:val="000000"/>
              </w:rPr>
            </w:pPr>
            <w:r w:rsidRPr="003E3E45">
              <w:rPr>
                <w:color w:val="000000"/>
              </w:rPr>
              <w:t>2)</w:t>
            </w:r>
          </w:p>
          <w:p w:rsidR="008E5C1A" w:rsidRPr="003E3E45" w:rsidRDefault="008E5C1A" w:rsidP="0019164F">
            <w:pPr>
              <w:rPr>
                <w:color w:val="000000"/>
              </w:rPr>
            </w:pPr>
          </w:p>
        </w:tc>
      </w:tr>
    </w:tbl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8E5C1A" w:rsidRPr="00812249" w:rsidTr="0019164F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spacing w:line="259" w:lineRule="auto"/>
              <w:jc w:val="center"/>
              <w:rPr>
                <w:color w:val="000000"/>
              </w:rPr>
            </w:pPr>
            <w:r w:rsidRPr="003E3E45">
              <w:rPr>
                <w:color w:val="000000"/>
              </w:rPr>
              <w:br w:type="page"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 xml:space="preserve">Inne osiągnięcia naukowe, niewykazane w tabeli </w:t>
            </w:r>
            <w:r w:rsidRPr="005A1228">
              <w:rPr>
                <w:i/>
                <w:iCs/>
                <w:shd w:val="clear" w:color="auto" w:fill="D9D9D9" w:themeFill="background1" w:themeFillShade="D9"/>
              </w:rPr>
              <w:t>Realizacja zadań badawczych</w:t>
            </w:r>
            <w:r w:rsidRPr="005A1228">
              <w:rPr>
                <w:shd w:val="clear" w:color="auto" w:fill="D9D9D9" w:themeFill="background1" w:themeFillShade="D9"/>
              </w:rPr>
              <w:t xml:space="preserve"> </w:t>
            </w:r>
            <w:r w:rsidRPr="005A1228">
              <w:rPr>
                <w:shd w:val="clear" w:color="auto" w:fill="D9D9D9" w:themeFill="background1" w:themeFillShade="D9"/>
              </w:rPr>
              <w:br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>(tj. nieplanowane w IPB)</w:t>
            </w:r>
          </w:p>
        </w:tc>
      </w:tr>
      <w:tr w:rsidR="008E5C1A" w:rsidRPr="003E3E45" w:rsidTr="0019164F">
        <w:tc>
          <w:tcPr>
            <w:tcW w:w="3397" w:type="dxa"/>
          </w:tcPr>
          <w:p w:rsidR="008E5C1A" w:rsidRPr="005A1228" w:rsidRDefault="008E5C1A" w:rsidP="0019164F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Przyjęcie do druku co najmniej jednej publikacji* lub realizacji przynajmniej jednego dzieła artystycznego o istotnym znaczeniu 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19164F">
            <w:r w:rsidRPr="003E3E45">
              <w:t xml:space="preserve">1) </w:t>
            </w:r>
          </w:p>
          <w:p w:rsidR="008E5C1A" w:rsidRPr="003E3E45" w:rsidRDefault="008E5C1A" w:rsidP="0019164F"/>
          <w:p w:rsidR="008E5C1A" w:rsidRPr="003E3E45" w:rsidRDefault="008E5C1A" w:rsidP="0019164F">
            <w:r w:rsidRPr="003E3E45">
              <w:t>2)</w:t>
            </w:r>
          </w:p>
          <w:p w:rsidR="008E5C1A" w:rsidRPr="003E3E45" w:rsidRDefault="008E5C1A" w:rsidP="0019164F"/>
        </w:tc>
      </w:tr>
      <w:tr w:rsidR="008E5C1A" w:rsidRPr="003E3E45" w:rsidTr="0019164F">
        <w:tc>
          <w:tcPr>
            <w:tcW w:w="3397" w:type="dxa"/>
          </w:tcPr>
          <w:p w:rsidR="008E5C1A" w:rsidRPr="005A1228" w:rsidRDefault="008E5C1A" w:rsidP="0019164F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Wygłoszenie referatu na przynajmniej jednej konferencji o zasięgu międzynarodowym lub ogólnokrajowym lub realizacji projektu artystycznego stanowiącego znaczący wkład w kulturę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19164F">
            <w:r w:rsidRPr="003E3E45">
              <w:t>1)</w:t>
            </w:r>
          </w:p>
          <w:p w:rsidR="008E5C1A" w:rsidRPr="003E3E45" w:rsidRDefault="008E5C1A" w:rsidP="0019164F"/>
          <w:p w:rsidR="008E5C1A" w:rsidRPr="003E3E45" w:rsidRDefault="008E5C1A" w:rsidP="0019164F">
            <w:r w:rsidRPr="003E3E45">
              <w:t>2)</w:t>
            </w:r>
          </w:p>
          <w:p w:rsidR="008E5C1A" w:rsidRPr="003E3E45" w:rsidRDefault="008E5C1A" w:rsidP="0019164F"/>
          <w:p w:rsidR="008E5C1A" w:rsidRPr="003E3E45" w:rsidRDefault="008E5C1A" w:rsidP="0019164F">
            <w:r w:rsidRPr="003E3E45">
              <w:t>3)</w:t>
            </w:r>
          </w:p>
          <w:p w:rsidR="008E5C1A" w:rsidRPr="003E3E45" w:rsidRDefault="008E5C1A" w:rsidP="0019164F"/>
        </w:tc>
      </w:tr>
      <w:tr w:rsidR="008E5C1A" w:rsidRPr="003E3E45" w:rsidTr="0019164F">
        <w:tc>
          <w:tcPr>
            <w:tcW w:w="3397" w:type="dxa"/>
          </w:tcPr>
          <w:p w:rsidR="008E5C1A" w:rsidRPr="005A1228" w:rsidRDefault="008E5C1A" w:rsidP="0019164F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Realizacja osiągnięć w zakresie popularyzacji nauki lub sztuki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19164F">
            <w:r w:rsidRPr="003E3E45">
              <w:t>1)</w:t>
            </w:r>
          </w:p>
          <w:p w:rsidR="008E5C1A" w:rsidRPr="003E3E45" w:rsidRDefault="008E5C1A" w:rsidP="0019164F"/>
          <w:p w:rsidR="008E5C1A" w:rsidRPr="003E3E45" w:rsidRDefault="008E5C1A" w:rsidP="0019164F">
            <w:r w:rsidRPr="003E3E45">
              <w:t>2)</w:t>
            </w:r>
          </w:p>
          <w:p w:rsidR="008E5C1A" w:rsidRPr="003E3E45" w:rsidRDefault="008E5C1A" w:rsidP="0019164F"/>
        </w:tc>
      </w:tr>
      <w:tr w:rsidR="008E5C1A" w:rsidRPr="003E3E45" w:rsidTr="0019164F">
        <w:tc>
          <w:tcPr>
            <w:tcW w:w="3397" w:type="dxa"/>
          </w:tcPr>
          <w:p w:rsidR="008E5C1A" w:rsidRPr="003E3E45" w:rsidRDefault="008E5C1A" w:rsidP="0019164F">
            <w:pPr>
              <w:rPr>
                <w:b/>
                <w:bCs/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 xml:space="preserve">Inne </w:t>
            </w:r>
          </w:p>
        </w:tc>
        <w:tc>
          <w:tcPr>
            <w:tcW w:w="6379" w:type="dxa"/>
          </w:tcPr>
          <w:p w:rsidR="008E5C1A" w:rsidRPr="003E3E45" w:rsidRDefault="008E5C1A" w:rsidP="0019164F">
            <w:r w:rsidRPr="003E3E45">
              <w:t>1)</w:t>
            </w:r>
          </w:p>
          <w:p w:rsidR="008E5C1A" w:rsidRPr="003E3E45" w:rsidRDefault="008E5C1A" w:rsidP="0019164F"/>
          <w:p w:rsidR="008E5C1A" w:rsidRPr="003E3E45" w:rsidRDefault="008E5C1A" w:rsidP="0019164F">
            <w:r w:rsidRPr="003E3E45">
              <w:t>2)</w:t>
            </w:r>
          </w:p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  <w:r w:rsidRPr="003E3E45">
        <w:rPr>
          <w:color w:val="000000"/>
          <w:shd w:val="clear" w:color="auto" w:fill="FFFFFF"/>
        </w:rPr>
        <w:lastRenderedPageBreak/>
        <w:t>* Publikację stanowi: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jeden rozdział w monografii, o której mowa wyżej.</w:t>
      </w:r>
    </w:p>
    <w:p w:rsidR="008E5C1A" w:rsidRPr="003E3E45" w:rsidRDefault="008E5C1A" w:rsidP="008E5C1A">
      <w:pPr>
        <w:rPr>
          <w:color w:val="000000"/>
          <w:sz w:val="20"/>
          <w:szCs w:val="2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5C1A" w:rsidRPr="003E3E45" w:rsidTr="0019164F">
        <w:tc>
          <w:tcPr>
            <w:tcW w:w="97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19164F">
            <w:pPr>
              <w:jc w:val="center"/>
            </w:pPr>
            <w:r w:rsidRPr="003E3E45">
              <w:t xml:space="preserve">Uwagi końcowe </w:t>
            </w:r>
          </w:p>
        </w:tc>
      </w:tr>
      <w:tr w:rsidR="008E5C1A" w:rsidRPr="003E3E45" w:rsidTr="0019164F">
        <w:tc>
          <w:tcPr>
            <w:tcW w:w="9776" w:type="dxa"/>
          </w:tcPr>
          <w:p w:rsidR="008E5C1A" w:rsidRPr="003E3E45" w:rsidRDefault="008E5C1A" w:rsidP="0019164F">
            <w:pPr>
              <w:rPr>
                <w:b/>
                <w:bCs/>
              </w:rPr>
            </w:pPr>
          </w:p>
          <w:p w:rsidR="008E5C1A" w:rsidRPr="003E3E45" w:rsidRDefault="008E5C1A" w:rsidP="0019164F">
            <w:pPr>
              <w:rPr>
                <w:b/>
                <w:bCs/>
              </w:rPr>
            </w:pPr>
          </w:p>
          <w:p w:rsidR="008E5C1A" w:rsidRPr="003E3E45" w:rsidRDefault="008E5C1A" w:rsidP="0019164F">
            <w:pPr>
              <w:rPr>
                <w:b/>
                <w:bCs/>
              </w:rPr>
            </w:pPr>
          </w:p>
          <w:p w:rsidR="008E5C1A" w:rsidRPr="003E3E45" w:rsidRDefault="008E5C1A" w:rsidP="0019164F">
            <w:pPr>
              <w:rPr>
                <w:b/>
                <w:bCs/>
              </w:rPr>
            </w:pPr>
          </w:p>
          <w:p w:rsidR="008E5C1A" w:rsidRPr="003E3E45" w:rsidRDefault="008E5C1A" w:rsidP="0019164F"/>
        </w:tc>
      </w:tr>
    </w:tbl>
    <w:p w:rsidR="008E5C1A" w:rsidRPr="003E3E45" w:rsidRDefault="008E5C1A" w:rsidP="008E5C1A">
      <w:pPr>
        <w:rPr>
          <w:sz w:val="20"/>
          <w:szCs w:val="20"/>
        </w:rPr>
      </w:pPr>
    </w:p>
    <w:p w:rsidR="008E5C1A" w:rsidRPr="003E3E45" w:rsidRDefault="008E5C1A" w:rsidP="008E5C1A">
      <w:pPr>
        <w:rPr>
          <w:sz w:val="20"/>
          <w:szCs w:val="20"/>
        </w:rPr>
      </w:pPr>
    </w:p>
    <w:p w:rsidR="008E5C1A" w:rsidRPr="003E3E45" w:rsidRDefault="008E5C1A" w:rsidP="008E5C1A"/>
    <w:p w:rsidR="008E5C1A" w:rsidRPr="003E3E45" w:rsidRDefault="008E5C1A" w:rsidP="008E5C1A"/>
    <w:p w:rsidR="008E5C1A" w:rsidRPr="003E3E45" w:rsidRDefault="00A7226C" w:rsidP="008E5C1A">
      <w:pPr>
        <w:ind w:left="3119"/>
      </w:pPr>
      <w:r>
        <w:t>……………………………………………………………</w:t>
      </w:r>
    </w:p>
    <w:p w:rsidR="008E5C1A" w:rsidRPr="00132438" w:rsidRDefault="008E5C1A" w:rsidP="008E5C1A">
      <w:pPr>
        <w:ind w:left="4535" w:firstLine="42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Pr="00132438">
        <w:rPr>
          <w:i/>
          <w:iCs/>
          <w:sz w:val="20"/>
          <w:szCs w:val="20"/>
        </w:rPr>
        <w:t>data i podpis doktoranta</w:t>
      </w:r>
    </w:p>
    <w:p w:rsidR="008E5C1A" w:rsidRPr="003E3E45" w:rsidRDefault="008E5C1A" w:rsidP="008E5C1A">
      <w:r w:rsidRPr="003E3E45">
        <w:br w:type="page"/>
      </w:r>
    </w:p>
    <w:p w:rsidR="008E5C1A" w:rsidRPr="003E3E45" w:rsidRDefault="008E5C1A" w:rsidP="008E5C1A">
      <w:pPr>
        <w:jc w:val="right"/>
        <w:rPr>
          <w:rFonts w:eastAsia="Verdana"/>
          <w:sz w:val="18"/>
          <w:szCs w:val="16"/>
        </w:rPr>
      </w:pP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 w:rsidRPr="003E3E45">
        <w:rPr>
          <w:sz w:val="18"/>
        </w:rPr>
        <w:t xml:space="preserve">3 </w:t>
      </w:r>
    </w:p>
    <w:p w:rsidR="008E5C1A" w:rsidRPr="003E3E45" w:rsidRDefault="008E5C1A" w:rsidP="008E5C1A">
      <w:pPr>
        <w:pStyle w:val="Nagwek1"/>
        <w:jc w:val="center"/>
        <w:rPr>
          <w:rFonts w:ascii="Times New Roman" w:hAnsi="Times New Roman" w:cs="Times New Roman"/>
          <w:spacing w:val="-1"/>
        </w:rPr>
      </w:pPr>
    </w:p>
    <w:p w:rsidR="008E5C1A" w:rsidRPr="00CE0139" w:rsidRDefault="008E5C1A" w:rsidP="008E5C1A">
      <w:pPr>
        <w:jc w:val="center"/>
        <w:rPr>
          <w:b/>
          <w:bCs/>
        </w:rPr>
      </w:pPr>
      <w:r w:rsidRPr="00CE0139">
        <w:rPr>
          <w:b/>
        </w:rPr>
        <w:t>OPINIA</w:t>
      </w:r>
      <w:r w:rsidRPr="00CE0139">
        <w:rPr>
          <w:b/>
          <w:spacing w:val="-7"/>
        </w:rPr>
        <w:t xml:space="preserve"> </w:t>
      </w:r>
      <w:r w:rsidRPr="00CE0139">
        <w:rPr>
          <w:b/>
        </w:rPr>
        <w:t>PROMOTORA</w:t>
      </w:r>
    </w:p>
    <w:p w:rsidR="008E5C1A" w:rsidRPr="00CE0139" w:rsidRDefault="008E5C1A" w:rsidP="008E5C1A">
      <w:pPr>
        <w:jc w:val="center"/>
        <w:rPr>
          <w:b/>
        </w:rPr>
      </w:pPr>
      <w:r w:rsidRPr="00CE0139">
        <w:rPr>
          <w:b/>
        </w:rPr>
        <w:t>POSTĘPY</w:t>
      </w:r>
      <w:r w:rsidRPr="00CE0139">
        <w:rPr>
          <w:b/>
          <w:spacing w:val="-13"/>
        </w:rPr>
        <w:t xml:space="preserve"> </w:t>
      </w:r>
      <w:r w:rsidRPr="00CE0139">
        <w:rPr>
          <w:b/>
        </w:rPr>
        <w:t>DOKTORANTA W</w:t>
      </w:r>
      <w:r w:rsidRPr="00CE0139">
        <w:rPr>
          <w:b/>
          <w:spacing w:val="-10"/>
        </w:rPr>
        <w:t xml:space="preserve"> </w:t>
      </w:r>
      <w:r w:rsidRPr="00CE0139">
        <w:rPr>
          <w:b/>
        </w:rPr>
        <w:t>REALIZACJI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INDYWIDUALNEGO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PLANU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BADAWCZEGO</w:t>
      </w:r>
    </w:p>
    <w:p w:rsidR="008E5C1A" w:rsidRDefault="008E5C1A" w:rsidP="008E5C1A">
      <w:pPr>
        <w:tabs>
          <w:tab w:val="left" w:pos="6521"/>
        </w:tabs>
      </w:pPr>
      <w:r>
        <w:t xml:space="preserve">                                                                             </w:t>
      </w:r>
    </w:p>
    <w:p w:rsidR="008E5C1A" w:rsidRDefault="008E5C1A" w:rsidP="008E5C1A">
      <w:pPr>
        <w:tabs>
          <w:tab w:val="left" w:pos="6521"/>
        </w:tabs>
        <w:jc w:val="right"/>
      </w:pPr>
      <w:r>
        <w:t xml:space="preserve"> </w:t>
      </w:r>
      <w:r w:rsidRPr="003E3E45">
        <w:t>.....................................,</w:t>
      </w:r>
      <w:r w:rsidRPr="003E3E45">
        <w:rPr>
          <w:spacing w:val="-28"/>
        </w:rPr>
        <w:t xml:space="preserve"> </w:t>
      </w:r>
      <w:r w:rsidRPr="003E3E45">
        <w:rPr>
          <w:spacing w:val="1"/>
        </w:rPr>
        <w:t>dnia</w:t>
      </w:r>
      <w:r w:rsidRPr="003E3E45">
        <w:rPr>
          <w:spacing w:val="-26"/>
        </w:rPr>
        <w:t xml:space="preserve"> </w:t>
      </w:r>
      <w:r w:rsidRPr="003E3E45">
        <w:t>.............................</w:t>
      </w:r>
    </w:p>
    <w:p w:rsidR="008E5C1A" w:rsidRPr="00B451A8" w:rsidRDefault="008E5C1A" w:rsidP="008E5C1A">
      <w:pPr>
        <w:tabs>
          <w:tab w:val="left" w:pos="6521"/>
        </w:tabs>
        <w:rPr>
          <w:rFonts w:eastAsia="Verdana"/>
          <w:i/>
          <w:iCs/>
        </w:rPr>
      </w:pPr>
      <w:r>
        <w:rPr>
          <w:i/>
          <w:iCs/>
          <w:spacing w:val="-1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B451A8">
        <w:rPr>
          <w:i/>
          <w:iCs/>
          <w:spacing w:val="-1"/>
          <w:sz w:val="18"/>
          <w:szCs w:val="18"/>
        </w:rPr>
        <w:t xml:space="preserve"> (miejscowość)</w:t>
      </w:r>
      <w:r w:rsidRPr="00B451A8">
        <w:rPr>
          <w:i/>
          <w:iCs/>
          <w:spacing w:val="-1"/>
        </w:rPr>
        <w:br/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.............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</w:p>
    <w:p w:rsidR="008E5C1A" w:rsidRPr="00B451A8" w:rsidRDefault="008E5C1A" w:rsidP="008E5C1A">
      <w:pPr>
        <w:rPr>
          <w:rFonts w:eastAsia="Verdana"/>
          <w:i/>
          <w:iCs/>
        </w:rPr>
      </w:pPr>
      <w:r w:rsidRPr="00B451A8">
        <w:rPr>
          <w:i/>
          <w:iCs/>
          <w:sz w:val="18"/>
          <w:szCs w:val="18"/>
        </w:rPr>
        <w:t>(imię</w:t>
      </w:r>
      <w:r w:rsidRPr="00B451A8">
        <w:rPr>
          <w:i/>
          <w:iCs/>
          <w:spacing w:val="-17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i</w:t>
      </w:r>
      <w:r w:rsidRPr="00B451A8">
        <w:rPr>
          <w:i/>
          <w:iCs/>
          <w:spacing w:val="-12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nazwisko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promotora/promotora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pomocniczego,</w:t>
      </w:r>
      <w:r w:rsidRPr="00B451A8">
        <w:rPr>
          <w:i/>
          <w:iCs/>
          <w:spacing w:val="-12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stopień/tytuł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naukowy)</w:t>
      </w:r>
      <w:r w:rsidRPr="00B451A8">
        <w:rPr>
          <w:i/>
          <w:iCs/>
          <w:spacing w:val="-1"/>
          <w:sz w:val="18"/>
          <w:szCs w:val="18"/>
        </w:rPr>
        <w:br/>
      </w:r>
    </w:p>
    <w:p w:rsidR="008E5C1A" w:rsidRPr="003E3E45" w:rsidRDefault="008E5C1A" w:rsidP="008E5C1A">
      <w:r w:rsidRPr="003E3E45">
        <w:t>.............................................................................................................................</w:t>
      </w:r>
    </w:p>
    <w:p w:rsidR="008E5C1A" w:rsidRPr="00B451A8" w:rsidRDefault="008E5C1A" w:rsidP="008E5C1A">
      <w:pPr>
        <w:rPr>
          <w:i/>
          <w:iCs/>
          <w:spacing w:val="28"/>
          <w:w w:val="99"/>
          <w:sz w:val="18"/>
          <w:szCs w:val="18"/>
        </w:rPr>
      </w:pPr>
      <w:r w:rsidRPr="00B451A8">
        <w:rPr>
          <w:i/>
          <w:iCs/>
          <w:spacing w:val="-1"/>
          <w:sz w:val="18"/>
          <w:szCs w:val="18"/>
        </w:rPr>
        <w:t>(jednostka</w:t>
      </w:r>
      <w:r w:rsidRPr="00B451A8">
        <w:rPr>
          <w:i/>
          <w:iCs/>
          <w:spacing w:val="-24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organizacyjna)</w:t>
      </w:r>
      <w:r w:rsidRPr="00B451A8">
        <w:rPr>
          <w:i/>
          <w:iCs/>
          <w:spacing w:val="28"/>
          <w:w w:val="99"/>
          <w:sz w:val="18"/>
          <w:szCs w:val="18"/>
        </w:rPr>
        <w:t xml:space="preserve"> </w:t>
      </w:r>
    </w:p>
    <w:p w:rsidR="008E5C1A" w:rsidRPr="003E3E45" w:rsidRDefault="008E5C1A" w:rsidP="008E5C1A">
      <w:pPr>
        <w:rPr>
          <w:spacing w:val="-1"/>
        </w:rPr>
      </w:pPr>
    </w:p>
    <w:p w:rsidR="008E5C1A" w:rsidRDefault="008E5C1A" w:rsidP="008E5C1A">
      <w:pPr>
        <w:ind w:left="4394"/>
      </w:pPr>
      <w:r w:rsidRPr="003E3E45">
        <w:rPr>
          <w:spacing w:val="-1"/>
        </w:rPr>
        <w:t>DOTYCZY</w:t>
      </w:r>
      <w:r w:rsidRPr="003E3E45">
        <w:rPr>
          <w:spacing w:val="-22"/>
        </w:rPr>
        <w:t xml:space="preserve"> </w:t>
      </w:r>
      <w:r w:rsidRPr="003E3E45">
        <w:t>DOKTORANTA</w:t>
      </w:r>
    </w:p>
    <w:p w:rsidR="008E5C1A" w:rsidRPr="003E3E45" w:rsidRDefault="008E5C1A" w:rsidP="008E5C1A">
      <w:pPr>
        <w:ind w:left="4394"/>
      </w:pPr>
      <w:r w:rsidRPr="003E3E45">
        <w:br/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</w:p>
    <w:p w:rsidR="008E5C1A" w:rsidRPr="00B451A8" w:rsidRDefault="008E5C1A" w:rsidP="008E5C1A">
      <w:pPr>
        <w:ind w:left="4394"/>
        <w:rPr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(imię</w:t>
      </w:r>
      <w:r w:rsidRPr="00B451A8">
        <w:rPr>
          <w:i/>
          <w:iCs/>
          <w:spacing w:val="-15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i</w:t>
      </w:r>
      <w:r w:rsidRPr="00B451A8">
        <w:rPr>
          <w:i/>
          <w:iCs/>
          <w:spacing w:val="-8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nazwisko</w:t>
      </w:r>
      <w:r w:rsidRPr="00B451A8">
        <w:rPr>
          <w:i/>
          <w:iCs/>
          <w:spacing w:val="-9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doktoranta)</w:t>
      </w:r>
    </w:p>
    <w:p w:rsidR="008E5C1A" w:rsidRPr="003E3E45" w:rsidRDefault="008E5C1A" w:rsidP="008E5C1A">
      <w:pPr>
        <w:ind w:left="4395"/>
        <w:rPr>
          <w:rFonts w:eastAsia="Verdana"/>
        </w:rPr>
      </w:pPr>
    </w:p>
    <w:p w:rsidR="008E5C1A" w:rsidRPr="003E3E45" w:rsidRDefault="008E5C1A" w:rsidP="008E5C1A">
      <w:pPr>
        <w:ind w:left="4394"/>
      </w:pPr>
      <w:r w:rsidRPr="003E3E45">
        <w:t>...............................................................</w:t>
      </w:r>
      <w:r>
        <w:t>..............</w:t>
      </w:r>
    </w:p>
    <w:p w:rsidR="008E5C1A" w:rsidRPr="00B451A8" w:rsidRDefault="008E5C1A" w:rsidP="008E5C1A">
      <w:pPr>
        <w:ind w:left="4394"/>
        <w:rPr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(dyscyplina</w:t>
      </w:r>
      <w:r w:rsidRPr="00B451A8">
        <w:rPr>
          <w:i/>
          <w:iCs/>
          <w:spacing w:val="-18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naukowa)</w:t>
      </w: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</w:rPr>
        <w:br/>
      </w:r>
    </w:p>
    <w:p w:rsidR="008E5C1A" w:rsidRPr="003E3E45" w:rsidRDefault="008E5C1A" w:rsidP="008E5C1A">
      <w:pPr>
        <w:rPr>
          <w:i/>
          <w:spacing w:val="50"/>
          <w:w w:val="99"/>
        </w:rPr>
      </w:pPr>
      <w:r w:rsidRPr="003E3E45">
        <w:rPr>
          <w:i/>
        </w:rPr>
        <w:t>Opinia</w:t>
      </w:r>
      <w:r w:rsidRPr="003E3E45">
        <w:rPr>
          <w:i/>
          <w:spacing w:val="-12"/>
        </w:rPr>
        <w:t xml:space="preserve"> </w:t>
      </w:r>
      <w:r w:rsidRPr="003E3E45">
        <w:rPr>
          <w:i/>
        </w:rPr>
        <w:t>powinna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uwzględnić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w</w:t>
      </w:r>
      <w:r w:rsidRPr="003E3E45">
        <w:rPr>
          <w:i/>
          <w:spacing w:val="-11"/>
        </w:rPr>
        <w:t xml:space="preserve"> </w:t>
      </w:r>
      <w:r w:rsidRPr="003E3E45">
        <w:rPr>
          <w:i/>
          <w:spacing w:val="-1"/>
        </w:rPr>
        <w:t>szczególności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następujące</w:t>
      </w:r>
      <w:r w:rsidRPr="003E3E45">
        <w:rPr>
          <w:i/>
          <w:spacing w:val="-9"/>
        </w:rPr>
        <w:t xml:space="preserve"> </w:t>
      </w:r>
      <w:r w:rsidRPr="003E3E45">
        <w:rPr>
          <w:i/>
          <w:spacing w:val="-1"/>
        </w:rPr>
        <w:t>elementy:</w:t>
      </w:r>
      <w:r w:rsidRPr="003E3E45">
        <w:rPr>
          <w:i/>
          <w:spacing w:val="50"/>
          <w:w w:val="99"/>
        </w:rPr>
        <w:br/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</w:rPr>
        <w:t>terminowość</w:t>
      </w:r>
      <w:r w:rsidRPr="003E3E45">
        <w:rPr>
          <w:i/>
          <w:spacing w:val="-13"/>
        </w:rPr>
        <w:t xml:space="preserve"> </w:t>
      </w:r>
      <w:r w:rsidRPr="003E3E45">
        <w:rPr>
          <w:i/>
        </w:rPr>
        <w:t>realizacji</w:t>
      </w:r>
      <w:r w:rsidRPr="003E3E45">
        <w:rPr>
          <w:i/>
          <w:spacing w:val="-13"/>
        </w:rPr>
        <w:t xml:space="preserve"> </w:t>
      </w:r>
      <w:r w:rsidRPr="003E3E45">
        <w:rPr>
          <w:i/>
        </w:rPr>
        <w:t>IPB;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  <w:spacing w:val="-1"/>
        </w:rPr>
        <w:t>zgodność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zrealizowanych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działań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z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IPB;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0E28B1">
        <w:rPr>
          <w:i/>
        </w:rPr>
        <w:t>poprawność przeprowadzenia</w:t>
      </w:r>
      <w:r>
        <w:rPr>
          <w:i/>
        </w:rPr>
        <w:t xml:space="preserve"> </w:t>
      </w:r>
      <w:r w:rsidRPr="003E3E45">
        <w:rPr>
          <w:i/>
        </w:rPr>
        <w:t>badań i uzyskanych wyników;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  <w:spacing w:val="-1"/>
        </w:rPr>
        <w:t>stopień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zaawansowania</w:t>
      </w:r>
      <w:r w:rsidRPr="003E3E45">
        <w:rPr>
          <w:i/>
          <w:spacing w:val="-7"/>
        </w:rPr>
        <w:t xml:space="preserve"> </w:t>
      </w:r>
      <w:r w:rsidRPr="003E3E45">
        <w:rPr>
          <w:i/>
          <w:spacing w:val="-1"/>
        </w:rPr>
        <w:t>prac,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które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będę</w:t>
      </w:r>
      <w:r w:rsidRPr="003E3E45">
        <w:rPr>
          <w:i/>
          <w:spacing w:val="-12"/>
        </w:rPr>
        <w:t xml:space="preserve"> </w:t>
      </w:r>
      <w:r w:rsidRPr="003E3E45">
        <w:rPr>
          <w:i/>
        </w:rPr>
        <w:t>podstawą</w:t>
      </w:r>
      <w:r w:rsidRPr="003E3E45">
        <w:rPr>
          <w:i/>
          <w:spacing w:val="-10"/>
        </w:rPr>
        <w:t xml:space="preserve"> </w:t>
      </w:r>
      <w:r w:rsidRPr="003E3E45">
        <w:rPr>
          <w:i/>
          <w:spacing w:val="-1"/>
        </w:rPr>
        <w:t>rozprawy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doktorskiej;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spacing w:after="160"/>
        <w:rPr>
          <w:rFonts w:eastAsia="Verdana"/>
        </w:rPr>
      </w:pPr>
      <w:r w:rsidRPr="003E3E45">
        <w:rPr>
          <w:i/>
        </w:rPr>
        <w:t>współpraca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doktoranta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z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promotorem</w:t>
      </w:r>
      <w:r w:rsidRPr="003E3E45">
        <w:rPr>
          <w:i/>
          <w:spacing w:val="-7"/>
        </w:rPr>
        <w:t xml:space="preserve"> </w:t>
      </w:r>
      <w:r w:rsidRPr="003E3E45">
        <w:rPr>
          <w:i/>
        </w:rPr>
        <w:t>(w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tym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komunikacja)</w:t>
      </w:r>
      <w:r>
        <w:rPr>
          <w:i/>
        </w:rPr>
        <w:t>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spacing w:after="160"/>
        <w:rPr>
          <w:rFonts w:eastAsia="Verdana"/>
        </w:rPr>
      </w:pPr>
      <w:r w:rsidRPr="003E3E45">
        <w:rPr>
          <w:i/>
          <w:spacing w:val="-1"/>
        </w:rPr>
        <w:t>rokowania</w:t>
      </w:r>
      <w:r>
        <w:rPr>
          <w:i/>
          <w:spacing w:val="-1"/>
        </w:rPr>
        <w:t xml:space="preserve"> co do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dalszej</w:t>
      </w:r>
      <w:r w:rsidRPr="003E3E45">
        <w:rPr>
          <w:i/>
          <w:spacing w:val="-10"/>
        </w:rPr>
        <w:t xml:space="preserve"> </w:t>
      </w:r>
      <w:r w:rsidRPr="003E3E45">
        <w:rPr>
          <w:i/>
          <w:spacing w:val="-1"/>
        </w:rPr>
        <w:t>realizacji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IPB</w:t>
      </w:r>
      <w:r>
        <w:rPr>
          <w:i/>
        </w:rPr>
        <w:t>.</w:t>
      </w:r>
    </w:p>
    <w:p w:rsidR="008E5C1A" w:rsidRDefault="008E5C1A" w:rsidP="008E5C1A">
      <w:pPr>
        <w:spacing w:line="360" w:lineRule="auto"/>
      </w:pPr>
      <w:r w:rsidRPr="003E3E45">
        <w:t>……………………………</w:t>
      </w:r>
      <w:r>
        <w:t>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</w:t>
      </w:r>
      <w:r w:rsidRPr="003E3E45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………………………………………………………………………………</w:t>
      </w:r>
      <w:r w:rsidRPr="003E3E45">
        <w:t>……………………………</w:t>
      </w:r>
      <w:r>
        <w:t>…………………………</w:t>
      </w:r>
    </w:p>
    <w:p w:rsidR="008E5C1A" w:rsidRDefault="008E5C1A" w:rsidP="008E5C1A">
      <w:pPr>
        <w:spacing w:line="360" w:lineRule="auto"/>
      </w:pPr>
    </w:p>
    <w:p w:rsidR="008E5C1A" w:rsidRDefault="008E5C1A" w:rsidP="008E5C1A">
      <w:pPr>
        <w:spacing w:line="360" w:lineRule="auto"/>
      </w:pPr>
    </w:p>
    <w:p w:rsidR="008E5C1A" w:rsidRPr="003E3E45" w:rsidRDefault="008E5C1A" w:rsidP="008E5C1A">
      <w:pPr>
        <w:ind w:left="5103"/>
      </w:pPr>
      <w:r>
        <w:rPr>
          <w:w w:val="95"/>
        </w:rPr>
        <w:t>…….………………………………………</w:t>
      </w:r>
    </w:p>
    <w:p w:rsidR="008E5C1A" w:rsidRPr="0086329F" w:rsidRDefault="008E5C1A" w:rsidP="008E5C1A">
      <w:pPr>
        <w:pStyle w:val="Nagwek4"/>
        <w:spacing w:before="0" w:line="240" w:lineRule="auto"/>
        <w:ind w:left="5811" w:firstLine="561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86329F">
        <w:rPr>
          <w:rFonts w:ascii="Times New Roman" w:hAnsi="Times New Roman" w:cs="Times New Roman"/>
          <w:color w:val="auto"/>
          <w:spacing w:val="-1"/>
          <w:sz w:val="20"/>
          <w:szCs w:val="20"/>
        </w:rPr>
        <w:t>czytelny</w:t>
      </w:r>
      <w:r w:rsidRPr="008632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6329F">
        <w:rPr>
          <w:rFonts w:ascii="Times New Roman" w:hAnsi="Times New Roman" w:cs="Times New Roman"/>
          <w:color w:val="auto"/>
          <w:spacing w:val="-1"/>
          <w:sz w:val="20"/>
          <w:szCs w:val="20"/>
        </w:rPr>
        <w:t>podpis</w:t>
      </w:r>
      <w:r w:rsidRPr="008632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7226C">
        <w:rPr>
          <w:rFonts w:ascii="Times New Roman" w:hAnsi="Times New Roman" w:cs="Times New Roman"/>
          <w:color w:val="auto"/>
          <w:sz w:val="20"/>
          <w:szCs w:val="20"/>
        </w:rPr>
        <w:t>promotora</w:t>
      </w:r>
    </w:p>
    <w:p w:rsidR="008E5C1A" w:rsidRPr="003E3E45" w:rsidRDefault="008E5C1A" w:rsidP="008E5C1A">
      <w:pPr>
        <w:spacing w:line="360" w:lineRule="auto"/>
      </w:pPr>
    </w:p>
    <w:p w:rsidR="008E5C1A" w:rsidRPr="009D6E51" w:rsidRDefault="008E5C1A" w:rsidP="008E5C1A">
      <w:pPr>
        <w:jc w:val="right"/>
        <w:rPr>
          <w:i/>
          <w:iCs/>
        </w:rPr>
      </w:pPr>
      <w:r w:rsidRPr="00036555">
        <w:rPr>
          <w:i/>
          <w:iCs/>
          <w:sz w:val="18"/>
          <w:szCs w:val="18"/>
        </w:rPr>
        <w:lastRenderedPageBreak/>
        <w:t xml:space="preserve">Zał. nr 4 </w:t>
      </w:r>
    </w:p>
    <w:p w:rsidR="008E5C1A" w:rsidRPr="009D6E51" w:rsidRDefault="008E5C1A" w:rsidP="008E5C1A">
      <w:pPr>
        <w:jc w:val="right"/>
        <w:rPr>
          <w:i/>
          <w:iCs/>
        </w:rPr>
      </w:pPr>
    </w:p>
    <w:p w:rsidR="008E5C1A" w:rsidRPr="009D6E51" w:rsidRDefault="008E5C1A" w:rsidP="008E5C1A">
      <w:r w:rsidRPr="009D6E51">
        <w:t>………………………………………….</w:t>
      </w:r>
    </w:p>
    <w:p w:rsidR="008E5C1A" w:rsidRPr="00132438" w:rsidRDefault="008E5C1A" w:rsidP="008E5C1A">
      <w:pPr>
        <w:rPr>
          <w:i/>
          <w:iCs/>
          <w:sz w:val="20"/>
          <w:szCs w:val="20"/>
        </w:rPr>
      </w:pPr>
      <w:r w:rsidRPr="00132438">
        <w:rPr>
          <w:i/>
          <w:iCs/>
          <w:sz w:val="20"/>
          <w:szCs w:val="20"/>
        </w:rPr>
        <w:t>imię,  nazwisko i nr albumu</w:t>
      </w:r>
    </w:p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>
      <w:pPr>
        <w:jc w:val="center"/>
        <w:rPr>
          <w:b/>
        </w:rPr>
      </w:pPr>
      <w:r w:rsidRPr="009D6E51">
        <w:rPr>
          <w:b/>
        </w:rPr>
        <w:t xml:space="preserve">OŚWIADCZENIE </w:t>
      </w:r>
    </w:p>
    <w:p w:rsidR="008E5C1A" w:rsidRPr="009D6E51" w:rsidRDefault="008E5C1A" w:rsidP="008E5C1A">
      <w:pPr>
        <w:jc w:val="center"/>
        <w:rPr>
          <w:b/>
        </w:rPr>
      </w:pPr>
      <w:r w:rsidRPr="009D6E51">
        <w:rPr>
          <w:b/>
        </w:rPr>
        <w:t>o zgodności wersji elektroniczn</w:t>
      </w:r>
      <w:r>
        <w:rPr>
          <w:b/>
        </w:rPr>
        <w:t>ej</w:t>
      </w:r>
      <w:r w:rsidRPr="009D6E51">
        <w:rPr>
          <w:b/>
        </w:rPr>
        <w:t xml:space="preserve"> z wydrukiem </w:t>
      </w:r>
    </w:p>
    <w:p w:rsidR="008E5C1A" w:rsidRPr="009D6E51" w:rsidRDefault="008E5C1A" w:rsidP="008E5C1A">
      <w:pPr>
        <w:jc w:val="center"/>
        <w:rPr>
          <w:b/>
        </w:rPr>
      </w:pPr>
    </w:p>
    <w:p w:rsidR="008E5C1A" w:rsidRPr="009D6E51" w:rsidRDefault="008E5C1A" w:rsidP="008E5C1A">
      <w:r w:rsidRPr="009D6E51">
        <w:t xml:space="preserve">Ja niżej podpisany/podpisana* oświadczam, że wersja drukowana poniższych dokumentów jest identyczna z wersją elektroniczną: </w:t>
      </w:r>
    </w:p>
    <w:p w:rsidR="008E5C1A" w:rsidRPr="009D6E51" w:rsidRDefault="008E5C1A" w:rsidP="008E5C1A">
      <w:pPr>
        <w:spacing w:after="120" w:line="264" w:lineRule="auto"/>
      </w:pPr>
      <w:r w:rsidRPr="009D6E51">
        <w:t>- raport z realizacji</w:t>
      </w:r>
      <w:r w:rsidRPr="009D6E51">
        <w:rPr>
          <w:w w:val="99"/>
        </w:rPr>
        <w:t xml:space="preserve"> </w:t>
      </w:r>
      <w:r w:rsidRPr="009D6E51">
        <w:t xml:space="preserve">indywidualnego planu badawczego, </w:t>
      </w:r>
    </w:p>
    <w:p w:rsidR="008E5C1A" w:rsidRPr="009D6E51" w:rsidRDefault="008E5C1A" w:rsidP="008E5C1A">
      <w:pPr>
        <w:spacing w:after="120" w:line="264" w:lineRule="auto"/>
      </w:pPr>
      <w:r w:rsidRPr="009D6E51">
        <w:t>- opinia promotora/promotorów i promotora pomocniczego, o ile został wyznaczony, na temat postępów doktoranta w</w:t>
      </w:r>
      <w:r w:rsidRPr="009D6E51">
        <w:rPr>
          <w:w w:val="99"/>
        </w:rPr>
        <w:t xml:space="preserve"> </w:t>
      </w:r>
      <w:r w:rsidRPr="009D6E51">
        <w:t>realizacji indywidualnego planu badawczego (IPB),</w:t>
      </w:r>
    </w:p>
    <w:p w:rsidR="008E5C1A" w:rsidRPr="009D6E51" w:rsidRDefault="008E5C1A" w:rsidP="008E5C1A">
      <w:pPr>
        <w:spacing w:after="120" w:line="264" w:lineRule="auto"/>
      </w:pPr>
      <w:r w:rsidRPr="009D6E51">
        <w:t>- w przypadku dyscypliny sztuka i konserwacja dzieł sztuki – dodatkowo portfolio.</w:t>
      </w:r>
    </w:p>
    <w:p w:rsidR="008E5C1A" w:rsidRPr="009D6E51" w:rsidRDefault="008E5C1A" w:rsidP="008E5C1A">
      <w:pPr>
        <w:spacing w:after="120" w:line="264" w:lineRule="auto"/>
      </w:pPr>
    </w:p>
    <w:p w:rsidR="008E5C1A" w:rsidRPr="009D6E51" w:rsidRDefault="008E5C1A" w:rsidP="008E5C1A"/>
    <w:p w:rsidR="008E5C1A" w:rsidRPr="009D6E51" w:rsidRDefault="008E5C1A" w:rsidP="008E5C1A">
      <w:pPr>
        <w:jc w:val="right"/>
        <w:rPr>
          <w:color w:val="000000" w:themeColor="text1"/>
        </w:rPr>
      </w:pPr>
    </w:p>
    <w:p w:rsidR="008E5C1A" w:rsidRPr="00206661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0666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                                        …………..........………………….…………</w:t>
      </w:r>
    </w:p>
    <w:p w:rsidR="008E5C1A" w:rsidRPr="009D6E51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data</w:t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podpis doktoranta</w:t>
      </w:r>
    </w:p>
    <w:p w:rsidR="008E5C1A" w:rsidRPr="009D6E51" w:rsidRDefault="008E5C1A" w:rsidP="008E5C1A">
      <w:pPr>
        <w:rPr>
          <w:color w:val="000000" w:themeColor="text1"/>
        </w:rPr>
      </w:pPr>
    </w:p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>
      <w:r w:rsidRPr="009D6E51">
        <w:t>*niepotrzebne skreślić</w:t>
      </w:r>
    </w:p>
    <w:p w:rsidR="008E5C1A" w:rsidRPr="003E3E45" w:rsidRDefault="008E5C1A" w:rsidP="008E5C1A">
      <w:pPr>
        <w:pStyle w:val="Nagwek4"/>
        <w:ind w:left="5811" w:firstLine="561"/>
        <w:rPr>
          <w:rFonts w:ascii="Times New Roman" w:eastAsia="Calibri" w:hAnsi="Times New Roman" w:cs="Times New Roman"/>
        </w:rPr>
      </w:pPr>
    </w:p>
    <w:p w:rsidR="008E5C1A" w:rsidRPr="003E3E45" w:rsidRDefault="008E5C1A" w:rsidP="008E5C1A">
      <w:pPr>
        <w:jc w:val="right"/>
        <w:rPr>
          <w:rFonts w:eastAsia="Verdana"/>
          <w:sz w:val="18"/>
          <w:szCs w:val="16"/>
        </w:rPr>
      </w:pPr>
      <w:r w:rsidRPr="003E3E45">
        <w:rPr>
          <w:spacing w:val="-1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 w:rsidRPr="003E3E45">
        <w:rPr>
          <w:sz w:val="18"/>
        </w:rPr>
        <w:t xml:space="preserve">5 </w:t>
      </w:r>
    </w:p>
    <w:p w:rsidR="008E5C1A" w:rsidRDefault="008E5C1A" w:rsidP="008E5C1A">
      <w:pPr>
        <w:pStyle w:val="Nagwek1"/>
        <w:rPr>
          <w:rFonts w:ascii="Times New Roman" w:hAnsi="Times New Roman" w:cs="Times New Roman"/>
          <w:spacing w:val="-1"/>
        </w:rPr>
      </w:pPr>
    </w:p>
    <w:p w:rsidR="008E5C1A" w:rsidRPr="001B63F9" w:rsidRDefault="008E5C1A" w:rsidP="008E5C1A">
      <w:pPr>
        <w:jc w:val="center"/>
        <w:rPr>
          <w:b/>
          <w:bCs/>
        </w:rPr>
      </w:pPr>
      <w:r w:rsidRPr="001B63F9">
        <w:rPr>
          <w:b/>
        </w:rPr>
        <w:t>INDYWIDUALNA</w:t>
      </w:r>
      <w:r w:rsidRPr="001B63F9">
        <w:rPr>
          <w:b/>
          <w:spacing w:val="-15"/>
        </w:rPr>
        <w:t xml:space="preserve"> </w:t>
      </w:r>
      <w:r w:rsidRPr="001B63F9">
        <w:rPr>
          <w:b/>
        </w:rPr>
        <w:t>OCENA</w:t>
      </w:r>
      <w:r w:rsidRPr="001B63F9">
        <w:rPr>
          <w:b/>
          <w:spacing w:val="30"/>
        </w:rPr>
        <w:t xml:space="preserve"> </w:t>
      </w:r>
      <w:r w:rsidRPr="001B63F9">
        <w:rPr>
          <w:b/>
        </w:rPr>
        <w:t>REALIZACJI</w:t>
      </w:r>
      <w:r w:rsidRPr="001B63F9">
        <w:rPr>
          <w:b/>
          <w:spacing w:val="-8"/>
        </w:rPr>
        <w:t xml:space="preserve"> INDYWIDUALNEGO </w:t>
      </w:r>
      <w:r w:rsidRPr="001B63F9">
        <w:rPr>
          <w:b/>
          <w:spacing w:val="-2"/>
        </w:rPr>
        <w:t>PLANU</w:t>
      </w:r>
      <w:r w:rsidRPr="001B63F9">
        <w:rPr>
          <w:b/>
          <w:spacing w:val="-9"/>
        </w:rPr>
        <w:t xml:space="preserve"> </w:t>
      </w:r>
      <w:r w:rsidRPr="001B63F9">
        <w:rPr>
          <w:b/>
        </w:rPr>
        <w:t>BADAWCZEGO</w:t>
      </w:r>
    </w:p>
    <w:p w:rsidR="008E5C1A" w:rsidRPr="001B63F9" w:rsidRDefault="008E5C1A" w:rsidP="008E5C1A">
      <w:pPr>
        <w:jc w:val="center"/>
        <w:rPr>
          <w:b/>
        </w:rPr>
      </w:pPr>
      <w:r w:rsidRPr="001B63F9">
        <w:rPr>
          <w:b/>
        </w:rPr>
        <w:t>na</w:t>
      </w:r>
      <w:r w:rsidRPr="001B63F9">
        <w:rPr>
          <w:b/>
          <w:spacing w:val="-2"/>
        </w:rPr>
        <w:t xml:space="preserve"> </w:t>
      </w:r>
      <w:r w:rsidRPr="001B63F9">
        <w:rPr>
          <w:b/>
        </w:rPr>
        <w:t>podstawie dokumentów, o których mowa w § 2 ust. 1 i 2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:rsidR="008E5C1A" w:rsidRPr="00B451A8" w:rsidRDefault="008E5C1A" w:rsidP="008E5C1A">
      <w:pPr>
        <w:rPr>
          <w:i/>
          <w:iCs/>
          <w:spacing w:val="-1"/>
          <w:sz w:val="18"/>
          <w:szCs w:val="18"/>
        </w:rPr>
      </w:pPr>
      <w:r w:rsidRPr="00B451A8">
        <w:rPr>
          <w:i/>
          <w:iCs/>
          <w:sz w:val="18"/>
          <w:szCs w:val="18"/>
        </w:rPr>
        <w:t>Imię</w:t>
      </w:r>
      <w:r w:rsidRPr="00B451A8">
        <w:rPr>
          <w:i/>
          <w:iCs/>
          <w:spacing w:val="-3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(imiona)</w:t>
      </w:r>
      <w:r w:rsidRPr="00B451A8">
        <w:rPr>
          <w:i/>
          <w:iCs/>
          <w:sz w:val="18"/>
          <w:szCs w:val="18"/>
        </w:rPr>
        <w:t xml:space="preserve"> i </w:t>
      </w:r>
      <w:r w:rsidRPr="00B451A8">
        <w:rPr>
          <w:i/>
          <w:iCs/>
          <w:spacing w:val="-1"/>
          <w:sz w:val="18"/>
          <w:szCs w:val="18"/>
        </w:rPr>
        <w:t>nazwisko osoby</w:t>
      </w:r>
      <w:r w:rsidRPr="00B451A8">
        <w:rPr>
          <w:i/>
          <w:iCs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oceniającej wyniki</w:t>
      </w:r>
      <w:r w:rsidRPr="00B451A8">
        <w:rPr>
          <w:i/>
          <w:iCs/>
          <w:spacing w:val="-2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badań</w:t>
      </w:r>
      <w:r w:rsidRPr="00B451A8">
        <w:rPr>
          <w:i/>
          <w:iCs/>
          <w:spacing w:val="-4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doktoranta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:rsidR="008E5C1A" w:rsidRPr="00B451A8" w:rsidRDefault="008E5C1A" w:rsidP="008E5C1A">
      <w:pPr>
        <w:rPr>
          <w:rFonts w:eastAsia="Verdana"/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Imię</w:t>
      </w:r>
      <w:r w:rsidRPr="00B451A8">
        <w:rPr>
          <w:i/>
          <w:iCs/>
          <w:spacing w:val="-1"/>
          <w:sz w:val="18"/>
          <w:szCs w:val="18"/>
        </w:rPr>
        <w:t xml:space="preserve"> (imiona)</w:t>
      </w:r>
      <w:r w:rsidRPr="00B451A8">
        <w:rPr>
          <w:i/>
          <w:iCs/>
          <w:sz w:val="18"/>
          <w:szCs w:val="18"/>
        </w:rPr>
        <w:t xml:space="preserve"> i </w:t>
      </w:r>
      <w:r w:rsidRPr="00B451A8">
        <w:rPr>
          <w:i/>
          <w:iCs/>
          <w:spacing w:val="-1"/>
          <w:sz w:val="18"/>
          <w:szCs w:val="18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B451A8" w:rsidRDefault="008E5C1A" w:rsidP="008E5C1A">
      <w:pPr>
        <w:rPr>
          <w:rFonts w:eastAsia="Verdana"/>
          <w:i/>
          <w:iCs/>
          <w:sz w:val="18"/>
          <w:szCs w:val="18"/>
        </w:rPr>
      </w:pPr>
      <w:r w:rsidRPr="00B451A8">
        <w:rPr>
          <w:i/>
          <w:iCs/>
          <w:spacing w:val="-1"/>
          <w:sz w:val="18"/>
          <w:szCs w:val="18"/>
        </w:rPr>
        <w:t>numer</w:t>
      </w:r>
      <w:r w:rsidRPr="00B451A8">
        <w:rPr>
          <w:i/>
          <w:iCs/>
          <w:spacing w:val="1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albumu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………………………………………..……………………………………</w:t>
      </w:r>
      <w:r w:rsidRPr="003E3E45">
        <w:rPr>
          <w:rFonts w:eastAsia="Verdana"/>
          <w:spacing w:val="-1"/>
        </w:rPr>
        <w:br/>
      </w:r>
      <w:r w:rsidRPr="00B451A8">
        <w:rPr>
          <w:rFonts w:eastAsia="Verdana"/>
          <w:i/>
          <w:iCs/>
          <w:spacing w:val="-1"/>
          <w:sz w:val="18"/>
          <w:szCs w:val="18"/>
        </w:rPr>
        <w:t>d</w:t>
      </w:r>
      <w:r w:rsidRPr="00B451A8">
        <w:rPr>
          <w:i/>
          <w:iCs/>
          <w:spacing w:val="-1"/>
          <w:sz w:val="18"/>
          <w:szCs w:val="18"/>
        </w:rPr>
        <w:t>yscyplina</w:t>
      </w:r>
    </w:p>
    <w:p w:rsidR="008E5C1A" w:rsidRPr="003E3E45" w:rsidRDefault="008E5C1A" w:rsidP="008E5C1A">
      <w:pPr>
        <w:rPr>
          <w:rFonts w:eastAsia="Verdana"/>
          <w:sz w:val="20"/>
          <w:szCs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10"/>
        <w:gridCol w:w="2835"/>
        <w:gridCol w:w="1418"/>
        <w:gridCol w:w="4395"/>
      </w:tblGrid>
      <w:tr w:rsidR="008E5C1A" w:rsidRPr="003E3E45" w:rsidTr="0019164F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3E3E4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Oceniany</w:t>
            </w:r>
            <w:r w:rsidRPr="003E3E45">
              <w:rPr>
                <w:rFonts w:ascii="Times New Roman" w:hAnsi="Times New Roman" w:cs="Times New Roman"/>
                <w:b/>
                <w:spacing w:val="-20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b/>
                <w:lang w:val="pl-PL"/>
              </w:rPr>
              <w:t>element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20"/>
                <w:w w:val="99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Ocena</w:t>
            </w:r>
            <w:r w:rsidRPr="003E3E45">
              <w:rPr>
                <w:rFonts w:ascii="Times New Roman" w:hAnsi="Times New Roman" w:cs="Times New Roman"/>
                <w:b/>
                <w:spacing w:val="20"/>
                <w:w w:val="99"/>
                <w:lang w:val="pl-PL"/>
              </w:rPr>
              <w:t xml:space="preserve"> </w:t>
            </w:r>
          </w:p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w w:val="95"/>
                <w:lang w:val="pl-PL"/>
              </w:rPr>
              <w:t>pozytywna /</w:t>
            </w:r>
            <w:r w:rsidRPr="003E3E45">
              <w:rPr>
                <w:rFonts w:ascii="Times New Roman" w:hAnsi="Times New Roman" w:cs="Times New Roman"/>
                <w:b/>
                <w:w w:val="9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b/>
                <w:lang w:val="pl-PL"/>
              </w:rPr>
              <w:t>negatywna</w:t>
            </w:r>
          </w:p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19164F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Uzasadnienie</w:t>
            </w:r>
          </w:p>
        </w:tc>
      </w:tr>
      <w:tr w:rsidR="008E5C1A" w:rsidRPr="003E3E45" w:rsidTr="0019164F">
        <w:tc>
          <w:tcPr>
            <w:tcW w:w="4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terminowość realizacji IPB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2.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uzasadnienie rozbieżności</w:t>
            </w:r>
            <w:r w:rsidRPr="003E3E45">
              <w:rPr>
                <w:rFonts w:ascii="Times New Roman" w:hAnsi="Times New Roman" w:cs="Times New Roman"/>
                <w:spacing w:val="-5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prac </w:t>
            </w:r>
            <w:r w:rsidRPr="003E3E45">
              <w:rPr>
                <w:rFonts w:ascii="Times New Roman" w:hAnsi="Times New Roman" w:cs="Times New Roman"/>
                <w:lang w:val="pl-PL"/>
              </w:rPr>
              <w:t>w</w:t>
            </w:r>
            <w:r w:rsidRPr="003E3E45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stosunku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do</w:t>
            </w:r>
            <w:r w:rsidRPr="003E3E45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harmonogramu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hAnsi="Times New Roman" w:cs="Times New Roman"/>
                <w:spacing w:val="-2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3.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ind w:left="113"/>
              <w:rPr>
                <w:rFonts w:eastAsia="Verdana"/>
                <w:iCs/>
                <w:lang w:val="pl-PL"/>
              </w:rPr>
            </w:pPr>
            <w:r w:rsidRPr="000E28B1">
              <w:rPr>
                <w:iCs/>
                <w:lang w:val="pl-PL"/>
              </w:rPr>
              <w:t>poprawność przeprowadzenia</w:t>
            </w:r>
            <w:r>
              <w:rPr>
                <w:iCs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badań i uzyskanych wyników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4.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sposób</w:t>
            </w:r>
            <w:r w:rsidRPr="003E3E4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upowszechniania</w:t>
            </w:r>
            <w:r w:rsidRPr="003E3E45">
              <w:rPr>
                <w:rFonts w:ascii="Times New Roman" w:hAnsi="Times New Roman" w:cs="Times New Roman"/>
                <w:spacing w:val="24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cząstkowych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wyników badań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5.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inne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 działania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związane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z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pracą</w:t>
            </w:r>
            <w:r w:rsidRPr="003E3E45">
              <w:rPr>
                <w:rFonts w:ascii="Times New Roman" w:hAnsi="Times New Roman" w:cs="Times New Roman"/>
                <w:spacing w:val="2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naukową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współpraca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doktoranta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z</w:t>
            </w:r>
            <w:r w:rsidRPr="003E3E45">
              <w:rPr>
                <w:rFonts w:ascii="Times New Roman" w:hAnsi="Times New Roman" w:cs="Times New Roman"/>
                <w:spacing w:val="2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promotorem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(w tym</w:t>
            </w:r>
            <w:r w:rsidRPr="003E3E45">
              <w:rPr>
                <w:rFonts w:ascii="Times New Roman" w:hAnsi="Times New Roman" w:cs="Times New Roman"/>
                <w:spacing w:val="30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komunikacja)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19164F">
        <w:tc>
          <w:tcPr>
            <w:tcW w:w="41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pStyle w:val="TableParagraph"/>
              <w:spacing w:before="60" w:after="60"/>
              <w:ind w:left="113"/>
              <w:rPr>
                <w:rFonts w:ascii="Times New Roman" w:hAnsi="Times New Roman" w:cs="Times New Roman"/>
                <w:spacing w:val="-2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ind w:left="113"/>
              <w:rPr>
                <w:rFonts w:eastAsia="Verdana"/>
                <w:iCs/>
                <w:lang w:val="pl-PL"/>
              </w:rPr>
            </w:pPr>
            <w:r w:rsidRPr="003E3E45">
              <w:rPr>
                <w:iCs/>
                <w:spacing w:val="-1"/>
                <w:lang w:val="pl-PL"/>
              </w:rPr>
              <w:t>rokowania</w:t>
            </w:r>
            <w:r w:rsidRPr="003E3E45">
              <w:rPr>
                <w:iCs/>
                <w:spacing w:val="-11"/>
                <w:lang w:val="pl-PL"/>
              </w:rPr>
              <w:t xml:space="preserve"> </w:t>
            </w:r>
            <w:r>
              <w:rPr>
                <w:iCs/>
                <w:spacing w:val="-11"/>
                <w:lang w:val="pl-PL"/>
              </w:rPr>
              <w:t xml:space="preserve">co do </w:t>
            </w:r>
            <w:r w:rsidRPr="003E3E45">
              <w:rPr>
                <w:iCs/>
                <w:spacing w:val="-11"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dalszej</w:t>
            </w:r>
            <w:r w:rsidRPr="003E3E45">
              <w:rPr>
                <w:iCs/>
                <w:spacing w:val="-10"/>
                <w:lang w:val="pl-PL"/>
              </w:rPr>
              <w:t xml:space="preserve"> </w:t>
            </w:r>
            <w:r w:rsidRPr="003E3E45">
              <w:rPr>
                <w:iCs/>
                <w:spacing w:val="-1"/>
                <w:lang w:val="pl-PL"/>
              </w:rPr>
              <w:t>realizacji</w:t>
            </w:r>
            <w:r w:rsidRPr="003E3E45">
              <w:rPr>
                <w:iCs/>
                <w:spacing w:val="-8"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IPB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19164F">
            <w:pPr>
              <w:spacing w:before="60" w:after="60"/>
              <w:rPr>
                <w:lang w:val="pl-PL"/>
              </w:rPr>
            </w:pPr>
          </w:p>
        </w:tc>
      </w:tr>
    </w:tbl>
    <w:p w:rsidR="008E5C1A" w:rsidRPr="003E3E45" w:rsidRDefault="008E5C1A" w:rsidP="008E5C1A">
      <w:pPr>
        <w:rPr>
          <w:rFonts w:eastAsia="Verdana"/>
          <w:sz w:val="20"/>
          <w:szCs w:val="20"/>
        </w:rPr>
      </w:pPr>
    </w:p>
    <w:p w:rsidR="008E5C1A" w:rsidRPr="003E3E45" w:rsidRDefault="008E5C1A" w:rsidP="008E5C1A">
      <w:pPr>
        <w:pStyle w:val="Nagwek4"/>
        <w:ind w:left="5812"/>
        <w:rPr>
          <w:rFonts w:ascii="Times New Roman" w:hAnsi="Times New Roman" w:cs="Times New Roman"/>
          <w:spacing w:val="-1"/>
          <w:w w:val="95"/>
          <w:sz w:val="20"/>
          <w:szCs w:val="20"/>
        </w:rPr>
      </w:pPr>
    </w:p>
    <w:p w:rsidR="008E5C1A" w:rsidRPr="003E3E45" w:rsidRDefault="008E5C1A" w:rsidP="008E5C1A">
      <w:pPr>
        <w:pStyle w:val="Nagwek4"/>
        <w:spacing w:before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w w:val="95"/>
          <w:sz w:val="20"/>
          <w:szCs w:val="20"/>
        </w:rPr>
        <w:t>………………………………………………..</w:t>
      </w:r>
    </w:p>
    <w:p w:rsidR="008E5C1A" w:rsidRPr="00B451A8" w:rsidRDefault="008E5C1A" w:rsidP="008E5C1A">
      <w:pPr>
        <w:ind w:left="6521"/>
        <w:rPr>
          <w:i/>
          <w:iCs/>
          <w:spacing w:val="-1"/>
          <w:sz w:val="20"/>
          <w:szCs w:val="20"/>
        </w:rPr>
      </w:pPr>
      <w:r w:rsidRPr="00B451A8">
        <w:rPr>
          <w:i/>
          <w:iCs/>
          <w:spacing w:val="-1"/>
          <w:sz w:val="20"/>
          <w:szCs w:val="20"/>
        </w:rPr>
        <w:t xml:space="preserve"> data </w:t>
      </w:r>
      <w:r w:rsidRPr="00B451A8">
        <w:rPr>
          <w:i/>
          <w:iCs/>
          <w:sz w:val="20"/>
          <w:szCs w:val="20"/>
        </w:rPr>
        <w:t xml:space="preserve">i </w:t>
      </w:r>
      <w:r w:rsidRPr="00B451A8">
        <w:rPr>
          <w:i/>
          <w:iCs/>
          <w:spacing w:val="-1"/>
          <w:sz w:val="20"/>
          <w:szCs w:val="20"/>
        </w:rPr>
        <w:t>podpis członka</w:t>
      </w:r>
      <w:r w:rsidRPr="00B451A8">
        <w:rPr>
          <w:i/>
          <w:iCs/>
          <w:sz w:val="20"/>
          <w:szCs w:val="20"/>
        </w:rPr>
        <w:t xml:space="preserve"> </w:t>
      </w:r>
      <w:r w:rsidRPr="00B451A8">
        <w:rPr>
          <w:i/>
          <w:iCs/>
          <w:spacing w:val="-1"/>
          <w:sz w:val="20"/>
          <w:szCs w:val="20"/>
        </w:rPr>
        <w:t>Komisji</w:t>
      </w:r>
    </w:p>
    <w:p w:rsidR="008E5C1A" w:rsidRPr="003E3E45" w:rsidRDefault="008E5C1A" w:rsidP="008E5C1A">
      <w:pPr>
        <w:rPr>
          <w:spacing w:val="-1"/>
          <w:sz w:val="20"/>
          <w:szCs w:val="20"/>
        </w:rPr>
      </w:pPr>
    </w:p>
    <w:p w:rsidR="008E5C1A" w:rsidRPr="003E3E45" w:rsidRDefault="008E5C1A" w:rsidP="008E5C1A">
      <w:pPr>
        <w:ind w:left="7090" w:firstLine="709"/>
        <w:rPr>
          <w:rFonts w:eastAsia="Verdana"/>
          <w:sz w:val="18"/>
          <w:szCs w:val="16"/>
        </w:rPr>
      </w:pPr>
      <w:r w:rsidRPr="003E3E45">
        <w:rPr>
          <w:spacing w:val="-1"/>
          <w:sz w:val="20"/>
          <w:szCs w:val="20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6</w:t>
      </w:r>
      <w:r w:rsidRPr="003E3E45">
        <w:rPr>
          <w:sz w:val="18"/>
        </w:rPr>
        <w:t xml:space="preserve"> </w:t>
      </w:r>
    </w:p>
    <w:p w:rsidR="008E5C1A" w:rsidRPr="00211A72" w:rsidRDefault="008E5C1A" w:rsidP="008E5C1A">
      <w:pPr>
        <w:jc w:val="center"/>
        <w:rPr>
          <w:b/>
        </w:rPr>
      </w:pPr>
    </w:p>
    <w:p w:rsidR="008E5C1A" w:rsidRPr="00211A72" w:rsidRDefault="008E5C1A" w:rsidP="008E5C1A">
      <w:pPr>
        <w:jc w:val="center"/>
        <w:rPr>
          <w:b/>
          <w:bCs/>
        </w:rPr>
      </w:pPr>
      <w:r w:rsidRPr="00211A72">
        <w:rPr>
          <w:b/>
          <w:spacing w:val="-1"/>
        </w:rPr>
        <w:t>WYNIK OCENY</w:t>
      </w:r>
      <w:r w:rsidRPr="00211A72">
        <w:rPr>
          <w:b/>
          <w:spacing w:val="-5"/>
        </w:rPr>
        <w:t xml:space="preserve"> </w:t>
      </w:r>
      <w:r w:rsidRPr="00211A72">
        <w:rPr>
          <w:b/>
          <w:spacing w:val="-1"/>
        </w:rPr>
        <w:t>ŚRÓDOKRESOWEJ</w:t>
      </w:r>
      <w:r w:rsidRPr="00211A72">
        <w:rPr>
          <w:b/>
          <w:spacing w:val="-5"/>
        </w:rPr>
        <w:t xml:space="preserve"> </w:t>
      </w:r>
      <w:r w:rsidRPr="00211A72">
        <w:rPr>
          <w:b/>
          <w:spacing w:val="-1"/>
        </w:rPr>
        <w:t xml:space="preserve">DOKTORANTA </w:t>
      </w:r>
      <w:r w:rsidRPr="00211A72">
        <w:rPr>
          <w:b/>
          <w:spacing w:val="-1"/>
        </w:rPr>
        <w:br/>
      </w:r>
      <w:r w:rsidRPr="00211A72">
        <w:rPr>
          <w:b/>
        </w:rPr>
        <w:t>W</w:t>
      </w:r>
      <w:r w:rsidRPr="00211A72">
        <w:rPr>
          <w:b/>
          <w:spacing w:val="-4"/>
        </w:rPr>
        <w:t xml:space="preserve"> </w:t>
      </w:r>
      <w:r w:rsidRPr="00211A72">
        <w:rPr>
          <w:b/>
          <w:spacing w:val="-1"/>
        </w:rPr>
        <w:t>SZKOLE</w:t>
      </w:r>
      <w:r w:rsidRPr="00211A72">
        <w:rPr>
          <w:b/>
          <w:spacing w:val="-3"/>
        </w:rPr>
        <w:t xml:space="preserve"> </w:t>
      </w:r>
      <w:r w:rsidRPr="00211A72">
        <w:rPr>
          <w:b/>
          <w:spacing w:val="-1"/>
        </w:rPr>
        <w:t>DOKTORSKIEJ</w:t>
      </w:r>
      <w:r w:rsidRPr="00211A72">
        <w:rPr>
          <w:b/>
        </w:rPr>
        <w:t xml:space="preserve"> </w:t>
      </w:r>
      <w:r w:rsidRPr="00211A72">
        <w:rPr>
          <w:b/>
          <w:spacing w:val="-1"/>
        </w:rPr>
        <w:t xml:space="preserve">UNIWERSYTETU PEDAGOGICZNEGO </w:t>
      </w:r>
      <w:r w:rsidRPr="00211A72">
        <w:rPr>
          <w:b/>
          <w:spacing w:val="-1"/>
        </w:rPr>
        <w:br/>
      </w:r>
      <w:r w:rsidRPr="00211A72">
        <w:rPr>
          <w:b/>
        </w:rPr>
        <w:t xml:space="preserve">IM. KOMISJI EDUKACJI NARODOWEJ </w:t>
      </w:r>
      <w:r w:rsidRPr="00211A72">
        <w:rPr>
          <w:b/>
          <w:spacing w:val="-1"/>
        </w:rPr>
        <w:t>W KRAKOWIE</w:t>
      </w:r>
    </w:p>
    <w:p w:rsidR="008E5C1A" w:rsidRPr="003E3E45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z w:val="18"/>
          <w:szCs w:val="18"/>
        </w:rPr>
        <w:t>Imię</w:t>
      </w:r>
      <w:r w:rsidRPr="008D7515">
        <w:rPr>
          <w:i/>
          <w:iCs/>
          <w:spacing w:val="-3"/>
          <w:sz w:val="18"/>
          <w:szCs w:val="18"/>
        </w:rPr>
        <w:t xml:space="preserve"> </w:t>
      </w:r>
      <w:r w:rsidRPr="008D7515">
        <w:rPr>
          <w:i/>
          <w:iCs/>
          <w:sz w:val="18"/>
          <w:szCs w:val="18"/>
        </w:rPr>
        <w:t xml:space="preserve">i </w:t>
      </w:r>
      <w:r w:rsidRPr="008D7515">
        <w:rPr>
          <w:i/>
          <w:iCs/>
          <w:spacing w:val="-1"/>
          <w:sz w:val="18"/>
          <w:szCs w:val="18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pacing w:val="-1"/>
          <w:sz w:val="18"/>
          <w:szCs w:val="18"/>
        </w:rPr>
        <w:t>Numer</w:t>
      </w:r>
      <w:r w:rsidRPr="008D7515">
        <w:rPr>
          <w:i/>
          <w:iCs/>
          <w:spacing w:val="1"/>
          <w:sz w:val="18"/>
          <w:szCs w:val="18"/>
        </w:rPr>
        <w:t xml:space="preserve"> </w:t>
      </w:r>
      <w:r w:rsidRPr="008D7515">
        <w:rPr>
          <w:i/>
          <w:iCs/>
          <w:spacing w:val="-1"/>
          <w:sz w:val="18"/>
          <w:szCs w:val="18"/>
        </w:rPr>
        <w:t>albumu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pacing w:val="-1"/>
          <w:sz w:val="18"/>
          <w:szCs w:val="18"/>
        </w:rPr>
        <w:t>dyscyplina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211A72" w:rsidRDefault="008E5C1A" w:rsidP="008E5C1A">
      <w:pPr>
        <w:rPr>
          <w:b/>
          <w:u w:color="000000"/>
        </w:rPr>
      </w:pPr>
      <w:r w:rsidRPr="003E3E45">
        <w:rPr>
          <w:u w:color="000000"/>
        </w:rPr>
        <w:t xml:space="preserve"> </w:t>
      </w:r>
    </w:p>
    <w:p w:rsidR="008E5C1A" w:rsidRPr="00211A72" w:rsidRDefault="008E5C1A" w:rsidP="008E5C1A">
      <w:pPr>
        <w:rPr>
          <w:b/>
        </w:rPr>
      </w:pPr>
      <w:proofErr w:type="spellStart"/>
      <w:r w:rsidRPr="00211A72">
        <w:rPr>
          <w:b/>
          <w:u w:color="000000"/>
        </w:rPr>
        <w:t>Ko</w:t>
      </w:r>
      <w:r w:rsidRPr="00211A72">
        <w:rPr>
          <w:b/>
          <w:spacing w:val="-2"/>
          <w:u w:color="000000"/>
        </w:rPr>
        <w:t>misj</w:t>
      </w:r>
      <w:proofErr w:type="spellEnd"/>
      <w:r w:rsidRPr="00211A72">
        <w:rPr>
          <w:b/>
          <w:spacing w:val="-77"/>
          <w:u w:color="000000"/>
        </w:rPr>
        <w:t xml:space="preserve"> </w:t>
      </w:r>
      <w:r w:rsidRPr="00211A72">
        <w:rPr>
          <w:b/>
          <w:u w:color="000000"/>
        </w:rPr>
        <w:t>a</w:t>
      </w:r>
      <w:r w:rsidRPr="00211A72">
        <w:rPr>
          <w:b/>
          <w:spacing w:val="-3"/>
          <w:u w:color="000000"/>
        </w:rPr>
        <w:t xml:space="preserve"> </w:t>
      </w:r>
      <w:r w:rsidRPr="00211A72">
        <w:rPr>
          <w:b/>
          <w:u w:color="000000"/>
        </w:rPr>
        <w:t>w</w:t>
      </w:r>
      <w:r w:rsidRPr="00211A72">
        <w:rPr>
          <w:b/>
          <w:spacing w:val="-3"/>
          <w:u w:color="000000"/>
        </w:rPr>
        <w:t xml:space="preserve"> </w:t>
      </w:r>
      <w:proofErr w:type="spellStart"/>
      <w:r w:rsidRPr="00211A72">
        <w:rPr>
          <w:b/>
          <w:u w:color="000000"/>
        </w:rPr>
        <w:t>sk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3"/>
          <w:u w:color="000000"/>
        </w:rPr>
        <w:t>ła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1"/>
          <w:u w:color="000000"/>
        </w:rPr>
        <w:t>dz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1"/>
          <w:u w:color="000000"/>
        </w:rPr>
        <w:t>ie</w:t>
      </w:r>
      <w:proofErr w:type="spellEnd"/>
      <w:r w:rsidRPr="00211A72">
        <w:rPr>
          <w:b/>
          <w:spacing w:val="-1"/>
          <w:u w:color="000000"/>
        </w:rPr>
        <w:t>:</w:t>
      </w:r>
      <w:r w:rsidRPr="00211A72">
        <w:rPr>
          <w:b/>
          <w:u w:color="000000"/>
        </w:rPr>
        <w:t xml:space="preserve"> </w:t>
      </w:r>
    </w:p>
    <w:p w:rsidR="008E5C1A" w:rsidRPr="00D44553" w:rsidRDefault="008E5C1A" w:rsidP="008E5C1A">
      <w:pPr>
        <w:rPr>
          <w:rFonts w:eastAsia="Verdana"/>
        </w:rPr>
      </w:pPr>
    </w:p>
    <w:p w:rsidR="008E5C1A" w:rsidRPr="00D44553" w:rsidRDefault="008E5C1A" w:rsidP="008E5C1A">
      <w:pPr>
        <w:ind w:left="3969" w:hanging="3969"/>
        <w:rPr>
          <w:rFonts w:eastAsia="Verdana"/>
        </w:rPr>
      </w:pPr>
      <w:r w:rsidRPr="00D44553">
        <w:rPr>
          <w:b/>
          <w:spacing w:val="-1"/>
        </w:rPr>
        <w:t xml:space="preserve">Przewodniczący </w:t>
      </w:r>
      <w:r w:rsidRPr="00D44553">
        <w:rPr>
          <w:rFonts w:eastAsia="Verdana"/>
          <w:b/>
          <w:bCs/>
          <w:spacing w:val="-1"/>
        </w:rPr>
        <w:t xml:space="preserve">Komisji: </w:t>
      </w:r>
      <w:r w:rsidRPr="00D44553">
        <w:rPr>
          <w:rFonts w:eastAsia="Verdana"/>
          <w:spacing w:val="-1"/>
        </w:rPr>
        <w:t>……………………………………</w:t>
      </w:r>
      <w:r>
        <w:rPr>
          <w:rFonts w:eastAsia="Verdana"/>
          <w:spacing w:val="-1"/>
        </w:rPr>
        <w:t>……………………….............</w:t>
      </w:r>
      <w:r w:rsidRPr="00D44553">
        <w:rPr>
          <w:rFonts w:eastAsia="Verdana"/>
        </w:rPr>
        <w:br/>
      </w: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Pr="00211A72" w:rsidRDefault="008E5C1A" w:rsidP="008E5C1A">
      <w:r w:rsidRPr="00D44553">
        <w:rPr>
          <w:b/>
          <w:bCs/>
        </w:rPr>
        <w:br/>
      </w:r>
      <w:r w:rsidRPr="00211A72">
        <w:rPr>
          <w:b/>
          <w:bCs/>
        </w:rPr>
        <w:t xml:space="preserve">Członek: </w:t>
      </w:r>
      <w:r w:rsidRPr="00211A72">
        <w:t>……………………………………………………………………………………..</w:t>
      </w:r>
    </w:p>
    <w:p w:rsidR="008E5C1A" w:rsidRPr="008D7515" w:rsidRDefault="008E5C1A" w:rsidP="008E5C1A">
      <w:pPr>
        <w:ind w:left="3969"/>
        <w:rPr>
          <w:i/>
          <w:iCs/>
          <w:spacing w:val="-1"/>
          <w:sz w:val="20"/>
          <w:szCs w:val="20"/>
        </w:rPr>
      </w:pP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Pr="00211A72" w:rsidRDefault="008E5C1A" w:rsidP="008E5C1A">
      <w:r w:rsidRPr="00D44553">
        <w:rPr>
          <w:b/>
          <w:bCs/>
          <w:spacing w:val="-1"/>
        </w:rPr>
        <w:br/>
      </w:r>
      <w:r w:rsidRPr="00211A72">
        <w:rPr>
          <w:b/>
          <w:bCs/>
        </w:rPr>
        <w:t xml:space="preserve">Członek: </w:t>
      </w:r>
      <w:r w:rsidRPr="00211A72">
        <w:t>……………………………………………………………………………………..</w:t>
      </w:r>
    </w:p>
    <w:p w:rsidR="008E5C1A" w:rsidRPr="008D7515" w:rsidRDefault="008E5C1A" w:rsidP="008E5C1A">
      <w:pPr>
        <w:ind w:left="3969"/>
        <w:rPr>
          <w:i/>
          <w:iCs/>
          <w:spacing w:val="-1"/>
          <w:sz w:val="20"/>
          <w:szCs w:val="20"/>
        </w:rPr>
      </w:pP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Default="008E5C1A" w:rsidP="008E5C1A">
      <w:pPr>
        <w:pStyle w:val="Nagwek4"/>
        <w:rPr>
          <w:rFonts w:ascii="Times New Roman" w:eastAsia="Verdana" w:hAnsi="Times New Roman" w:cs="Times New Roman"/>
          <w:sz w:val="24"/>
          <w:szCs w:val="24"/>
        </w:rPr>
      </w:pPr>
    </w:p>
    <w:p w:rsidR="008E5C1A" w:rsidRPr="00211A72" w:rsidRDefault="008E5C1A" w:rsidP="008E5C1A"/>
    <w:p w:rsidR="008E5C1A" w:rsidRPr="00D44553" w:rsidRDefault="008E5C1A" w:rsidP="008E5C1A">
      <w:pPr>
        <w:tabs>
          <w:tab w:val="left" w:pos="2541"/>
          <w:tab w:val="left" w:pos="3789"/>
        </w:tabs>
        <w:rPr>
          <w:rFonts w:eastAsia="Verdana"/>
        </w:rPr>
      </w:pPr>
      <w:r w:rsidRPr="00D44553">
        <w:rPr>
          <w:rFonts w:eastAsia="Verdana"/>
          <w:spacing w:val="-1"/>
        </w:rPr>
        <w:t>wystawiła</w:t>
      </w:r>
      <w:r w:rsidRPr="00D44553">
        <w:rPr>
          <w:rFonts w:eastAsia="Verdana"/>
          <w:spacing w:val="-4"/>
        </w:rPr>
        <w:t xml:space="preserve"> </w:t>
      </w:r>
      <w:r w:rsidRPr="00D44553">
        <w:rPr>
          <w:rFonts w:eastAsia="Verdana"/>
          <w:spacing w:val="-1"/>
        </w:rPr>
        <w:t>Panu</w:t>
      </w:r>
      <w:r w:rsidRPr="00D44553">
        <w:rPr>
          <w:rFonts w:eastAsia="Verdana"/>
          <w:spacing w:val="-1"/>
          <w:w w:val="95"/>
        </w:rPr>
        <w:t xml:space="preserve">/Pani </w:t>
      </w:r>
      <w:r w:rsidRPr="00D44553">
        <w:rPr>
          <w:rFonts w:eastAsia="Verdana"/>
          <w:spacing w:val="-1"/>
        </w:rPr>
        <w:t>……………..................................................... ocenę</w:t>
      </w:r>
      <w:r w:rsidRPr="00D44553">
        <w:rPr>
          <w:rFonts w:eastAsia="Verdana"/>
        </w:rPr>
        <w:t xml:space="preserve"> </w:t>
      </w:r>
      <w:r w:rsidRPr="00D44553">
        <w:t>śródokresową:</w:t>
      </w:r>
      <w:r w:rsidRPr="00D44553">
        <w:rPr>
          <w:spacing w:val="-2"/>
        </w:rPr>
        <w:t xml:space="preserve"> </w:t>
      </w:r>
      <w:r w:rsidRPr="0029249B">
        <w:rPr>
          <w:b/>
          <w:bCs/>
          <w:spacing w:val="-1"/>
        </w:rPr>
        <w:t>pozytywną / negatywną</w:t>
      </w:r>
      <w:r w:rsidRPr="00D44553">
        <w:rPr>
          <w:spacing w:val="-1"/>
        </w:rPr>
        <w:t>.*</w:t>
      </w:r>
    </w:p>
    <w:p w:rsidR="008E5C1A" w:rsidRPr="00D44553" w:rsidRDefault="008E5C1A" w:rsidP="008E5C1A">
      <w:pPr>
        <w:rPr>
          <w:rFonts w:eastAsia="Verdana"/>
        </w:rPr>
      </w:pPr>
    </w:p>
    <w:p w:rsidR="008E5C1A" w:rsidRPr="00D44553" w:rsidRDefault="008E5C1A" w:rsidP="008E5C1A">
      <w:pPr>
        <w:pStyle w:val="Nagwek3"/>
        <w:ind w:left="0"/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</w:pPr>
      <w:r w:rsidRPr="00D44553">
        <w:rPr>
          <w:rFonts w:ascii="Times New Roman" w:hAnsi="Times New Roman" w:cs="Times New Roman"/>
          <w:spacing w:val="-1"/>
          <w:sz w:val="24"/>
          <w:szCs w:val="24"/>
          <w:lang w:val="pl-PL"/>
        </w:rPr>
        <w:br/>
        <w:t>Uzasadnienie</w:t>
      </w:r>
      <w:r w:rsidRPr="00D44553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D44553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oceny </w:t>
      </w:r>
    </w:p>
    <w:p w:rsidR="008E5C1A" w:rsidRPr="00211A72" w:rsidRDefault="008E5C1A" w:rsidP="008E5C1A">
      <w:r w:rsidRPr="00211A72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A72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</w:t>
      </w:r>
    </w:p>
    <w:p w:rsidR="008E5C1A" w:rsidRPr="00211A72" w:rsidRDefault="008E5C1A" w:rsidP="008E5C1A">
      <w:pPr>
        <w:rPr>
          <w:b/>
          <w:bCs/>
        </w:rPr>
      </w:pPr>
    </w:p>
    <w:p w:rsidR="008E5C1A" w:rsidRPr="00211A72" w:rsidRDefault="008E5C1A" w:rsidP="008E5C1A">
      <w:pPr>
        <w:rPr>
          <w:b/>
        </w:rPr>
      </w:pPr>
      <w:r w:rsidRPr="00211A72">
        <w:rPr>
          <w:b/>
        </w:rPr>
        <w:t>Wskazanie pożądanych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zmian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w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IPB</w:t>
      </w:r>
      <w:r>
        <w:rPr>
          <w:b/>
        </w:rPr>
        <w:t xml:space="preserve"> </w:t>
      </w:r>
      <w:r w:rsidRPr="000F6922">
        <w:rPr>
          <w:b/>
        </w:rPr>
        <w:t>i w sposobach jego realizacji</w:t>
      </w:r>
    </w:p>
    <w:p w:rsidR="008E5C1A" w:rsidRPr="003E3E45" w:rsidRDefault="008E5C1A" w:rsidP="008E5C1A">
      <w:pPr>
        <w:spacing w:line="288" w:lineRule="auto"/>
        <w:rPr>
          <w:spacing w:val="-1"/>
        </w:rPr>
      </w:pPr>
    </w:p>
    <w:p w:rsidR="008E5C1A" w:rsidRPr="003E3E45" w:rsidRDefault="008E5C1A" w:rsidP="008E5C1A">
      <w:pPr>
        <w:spacing w:line="288" w:lineRule="auto"/>
        <w:rPr>
          <w:spacing w:val="-1"/>
        </w:rPr>
      </w:pP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</w:t>
      </w:r>
      <w:r>
        <w:rPr>
          <w:spacing w:val="-1"/>
        </w:rPr>
        <w:t>....................</w:t>
      </w: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86329F" w:rsidRDefault="008E5C1A" w:rsidP="008E5C1A">
      <w:pPr>
        <w:ind w:left="5670"/>
        <w:rPr>
          <w:spacing w:val="-2"/>
        </w:rPr>
      </w:pPr>
      <w:r w:rsidRPr="003E3E45">
        <w:rPr>
          <w:spacing w:val="-2"/>
        </w:rPr>
        <w:t>.........................................</w:t>
      </w:r>
      <w:r>
        <w:rPr>
          <w:spacing w:val="-2"/>
        </w:rPr>
        <w:t>.................</w:t>
      </w:r>
    </w:p>
    <w:p w:rsidR="008E5C1A" w:rsidRPr="00B451A8" w:rsidRDefault="008E5C1A" w:rsidP="008E5C1A">
      <w:pPr>
        <w:rPr>
          <w:rFonts w:eastAsia="Verdana"/>
          <w:i/>
          <w:iCs/>
        </w:rPr>
      </w:pP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  <w:t xml:space="preserve">                              </w:t>
      </w:r>
      <w:r w:rsidRPr="00B451A8">
        <w:rPr>
          <w:i/>
          <w:iCs/>
          <w:spacing w:val="-1"/>
          <w:sz w:val="20"/>
          <w:szCs w:val="20"/>
        </w:rPr>
        <w:t>data</w:t>
      </w:r>
      <w:r w:rsidRPr="00B451A8">
        <w:rPr>
          <w:i/>
          <w:iCs/>
          <w:sz w:val="20"/>
          <w:szCs w:val="20"/>
        </w:rPr>
        <w:t xml:space="preserve"> i </w:t>
      </w:r>
      <w:r w:rsidRPr="00B451A8">
        <w:rPr>
          <w:i/>
          <w:iCs/>
          <w:spacing w:val="-1"/>
          <w:sz w:val="20"/>
          <w:szCs w:val="20"/>
        </w:rPr>
        <w:t>podpis Przewodniczącego Komisji</w:t>
      </w: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rFonts w:eastAsia="Verdana"/>
          <w:sz w:val="18"/>
          <w:szCs w:val="16"/>
        </w:rPr>
      </w:pPr>
      <w:r w:rsidRPr="003E3E45">
        <w:rPr>
          <w:spacing w:val="-1"/>
        </w:rPr>
        <w:t>*niewłaściwe</w:t>
      </w:r>
      <w:r w:rsidRPr="003E3E45">
        <w:rPr>
          <w:spacing w:val="-2"/>
        </w:rPr>
        <w:t xml:space="preserve"> </w:t>
      </w:r>
      <w:r w:rsidRPr="003E3E45">
        <w:rPr>
          <w:spacing w:val="-1"/>
        </w:rPr>
        <w:t>skreślić</w:t>
      </w: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z w:val="18"/>
        </w:rPr>
      </w:pP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7</w:t>
      </w:r>
      <w:r>
        <w:rPr>
          <w:sz w:val="18"/>
        </w:rPr>
        <w:t xml:space="preserve"> </w:t>
      </w:r>
    </w:p>
    <w:p w:rsidR="008E5C1A" w:rsidRPr="003E3E45" w:rsidRDefault="008E5C1A" w:rsidP="008E5C1A">
      <w:pPr>
        <w:rPr>
          <w:rFonts w:eastAsia="Verdana"/>
          <w:sz w:val="18"/>
          <w:szCs w:val="16"/>
        </w:rPr>
      </w:pPr>
    </w:p>
    <w:p w:rsidR="008E5C1A" w:rsidRPr="007120F4" w:rsidRDefault="008E5C1A" w:rsidP="008E5C1A">
      <w:pPr>
        <w:jc w:val="center"/>
        <w:rPr>
          <w:b/>
          <w:bCs/>
        </w:rPr>
      </w:pPr>
      <w:r w:rsidRPr="007120F4">
        <w:rPr>
          <w:b/>
        </w:rPr>
        <w:t>PROTOKÓŁ</w:t>
      </w:r>
    </w:p>
    <w:p w:rsidR="008E5C1A" w:rsidRPr="003E3E45" w:rsidRDefault="008E5C1A" w:rsidP="008E5C1A">
      <w:pPr>
        <w:jc w:val="center"/>
        <w:rPr>
          <w:rFonts w:eastAsia="Verdana"/>
        </w:rPr>
      </w:pPr>
      <w:r w:rsidRPr="003E3E45">
        <w:rPr>
          <w:b/>
          <w:spacing w:val="-1"/>
        </w:rPr>
        <w:t xml:space="preserve">z prac </w:t>
      </w:r>
      <w:r w:rsidRPr="003E3E45">
        <w:rPr>
          <w:b/>
        </w:rPr>
        <w:t>komisji</w:t>
      </w:r>
      <w:r w:rsidRPr="003E3E45">
        <w:rPr>
          <w:b/>
          <w:spacing w:val="-2"/>
        </w:rPr>
        <w:t xml:space="preserve"> </w:t>
      </w:r>
      <w:r w:rsidRPr="003E3E45">
        <w:rPr>
          <w:b/>
        </w:rPr>
        <w:t>ds.</w:t>
      </w:r>
      <w:r w:rsidRPr="003E3E45">
        <w:rPr>
          <w:b/>
          <w:spacing w:val="-5"/>
        </w:rPr>
        <w:t xml:space="preserve"> </w:t>
      </w:r>
      <w:r w:rsidRPr="003E3E45">
        <w:rPr>
          <w:b/>
          <w:spacing w:val="-1"/>
        </w:rPr>
        <w:t>oceny</w:t>
      </w:r>
      <w:r w:rsidRPr="003E3E45">
        <w:rPr>
          <w:b/>
          <w:spacing w:val="-5"/>
        </w:rPr>
        <w:t xml:space="preserve"> </w:t>
      </w:r>
      <w:r w:rsidRPr="003E3E45">
        <w:rPr>
          <w:b/>
          <w:spacing w:val="-1"/>
        </w:rPr>
        <w:t xml:space="preserve">śródokresowej </w:t>
      </w:r>
      <w:r w:rsidRPr="003E3E45">
        <w:rPr>
          <w:b/>
        </w:rPr>
        <w:t xml:space="preserve">w </w:t>
      </w:r>
      <w:r w:rsidRPr="003E3E45">
        <w:rPr>
          <w:b/>
          <w:spacing w:val="-1"/>
        </w:rPr>
        <w:t>Szkole Doktorskiej</w:t>
      </w:r>
      <w:r w:rsidRPr="003E3E45">
        <w:rPr>
          <w:b/>
        </w:rPr>
        <w:t xml:space="preserve"> </w:t>
      </w:r>
      <w:r w:rsidRPr="003E3E45">
        <w:rPr>
          <w:b/>
        </w:rPr>
        <w:br/>
      </w:r>
      <w:r w:rsidRPr="003E3E45">
        <w:rPr>
          <w:b/>
          <w:spacing w:val="-1"/>
        </w:rPr>
        <w:t xml:space="preserve">Uniwersytetu </w:t>
      </w:r>
      <w:r w:rsidRPr="003E3E45">
        <w:rPr>
          <w:b/>
        </w:rPr>
        <w:t>Pedagogicznego im. Komisji Edukacji Narodowej w Krakowie</w:t>
      </w:r>
    </w:p>
    <w:p w:rsidR="008E5C1A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</w:t>
      </w:r>
    </w:p>
    <w:p w:rsidR="008E5C1A" w:rsidRPr="003B5959" w:rsidRDefault="008E5C1A" w:rsidP="008E5C1A">
      <w:pPr>
        <w:rPr>
          <w:rFonts w:eastAsia="Verdana"/>
          <w:i/>
          <w:iCs/>
          <w:sz w:val="20"/>
          <w:szCs w:val="20"/>
        </w:rPr>
      </w:pPr>
      <w:r w:rsidRPr="003B5959">
        <w:rPr>
          <w:i/>
          <w:iCs/>
          <w:sz w:val="20"/>
          <w:szCs w:val="20"/>
        </w:rPr>
        <w:t>Imię</w:t>
      </w:r>
      <w:r w:rsidRPr="003B5959">
        <w:rPr>
          <w:i/>
          <w:iCs/>
          <w:spacing w:val="-1"/>
          <w:sz w:val="20"/>
          <w:szCs w:val="20"/>
        </w:rPr>
        <w:t xml:space="preserve"> (imiona)</w:t>
      </w:r>
      <w:r w:rsidRPr="003B5959">
        <w:rPr>
          <w:i/>
          <w:iCs/>
          <w:sz w:val="20"/>
          <w:szCs w:val="20"/>
        </w:rPr>
        <w:t xml:space="preserve"> i </w:t>
      </w:r>
      <w:r w:rsidRPr="003B5959">
        <w:rPr>
          <w:i/>
          <w:iCs/>
          <w:spacing w:val="-1"/>
          <w:sz w:val="20"/>
          <w:szCs w:val="20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3B5959" w:rsidRDefault="008E5C1A" w:rsidP="008E5C1A">
      <w:pPr>
        <w:rPr>
          <w:rFonts w:eastAsia="Verdana"/>
          <w:i/>
          <w:iCs/>
          <w:sz w:val="20"/>
          <w:szCs w:val="20"/>
        </w:rPr>
      </w:pPr>
      <w:r w:rsidRPr="003B5959">
        <w:rPr>
          <w:i/>
          <w:iCs/>
          <w:spacing w:val="-1"/>
          <w:sz w:val="20"/>
          <w:szCs w:val="20"/>
        </w:rPr>
        <w:t>numer</w:t>
      </w:r>
      <w:r w:rsidRPr="003B5959">
        <w:rPr>
          <w:i/>
          <w:iCs/>
          <w:spacing w:val="1"/>
          <w:sz w:val="20"/>
          <w:szCs w:val="20"/>
        </w:rPr>
        <w:t xml:space="preserve"> </w:t>
      </w:r>
      <w:r w:rsidRPr="003B5959">
        <w:rPr>
          <w:i/>
          <w:iCs/>
          <w:spacing w:val="-1"/>
          <w:sz w:val="20"/>
          <w:szCs w:val="20"/>
        </w:rPr>
        <w:t>albumu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</w:p>
    <w:p w:rsidR="008E5C1A" w:rsidRPr="00040AB9" w:rsidRDefault="008E5C1A" w:rsidP="008E5C1A">
      <w:pPr>
        <w:spacing w:line="288" w:lineRule="auto"/>
      </w:pPr>
      <w:r w:rsidRPr="00040AB9">
        <w:t>Pan/Pani</w:t>
      </w:r>
      <w:r w:rsidRPr="00040AB9">
        <w:rPr>
          <w:spacing w:val="-18"/>
        </w:rPr>
        <w:t xml:space="preserve"> </w:t>
      </w:r>
      <w:r w:rsidRPr="00040AB9">
        <w:t>…………………………………………………………</w:t>
      </w:r>
      <w:r>
        <w:t xml:space="preserve"> </w:t>
      </w:r>
      <w:r w:rsidRPr="00040AB9">
        <w:t>przystąpił(a)</w:t>
      </w:r>
      <w:r w:rsidRPr="00040AB9">
        <w:rPr>
          <w:spacing w:val="-20"/>
        </w:rPr>
        <w:t xml:space="preserve"> </w:t>
      </w:r>
      <w:r w:rsidRPr="00040AB9">
        <w:t>w</w:t>
      </w:r>
      <w:r w:rsidRPr="00040AB9">
        <w:rPr>
          <w:spacing w:val="-20"/>
        </w:rPr>
        <w:t xml:space="preserve"> </w:t>
      </w:r>
      <w:r w:rsidRPr="00040AB9">
        <w:t>dniu</w:t>
      </w:r>
      <w:r w:rsidRPr="00040AB9">
        <w:rPr>
          <w:spacing w:val="-20"/>
        </w:rPr>
        <w:t xml:space="preserve"> </w:t>
      </w:r>
      <w:r w:rsidRPr="00040AB9">
        <w:rPr>
          <w:spacing w:val="-1"/>
        </w:rPr>
        <w:t>…………... r.</w:t>
      </w:r>
      <w:r w:rsidRPr="00040AB9">
        <w:rPr>
          <w:spacing w:val="44"/>
          <w:w w:val="99"/>
        </w:rPr>
        <w:t xml:space="preserve"> </w:t>
      </w:r>
      <w:r w:rsidRPr="00040AB9">
        <w:t>do</w:t>
      </w:r>
      <w:r w:rsidRPr="00040AB9">
        <w:rPr>
          <w:spacing w:val="-13"/>
        </w:rPr>
        <w:t xml:space="preserve"> </w:t>
      </w:r>
      <w:r w:rsidRPr="00040AB9">
        <w:t>oceny</w:t>
      </w:r>
      <w:r w:rsidRPr="00040AB9">
        <w:rPr>
          <w:spacing w:val="-12"/>
        </w:rPr>
        <w:t xml:space="preserve"> </w:t>
      </w:r>
      <w:r w:rsidRPr="00040AB9">
        <w:t>śródokresowej</w:t>
      </w:r>
      <w:r w:rsidRPr="00040AB9">
        <w:rPr>
          <w:spacing w:val="-8"/>
        </w:rPr>
        <w:t xml:space="preserve"> </w:t>
      </w:r>
      <w:r w:rsidRPr="00040AB9">
        <w:t>w</w:t>
      </w:r>
      <w:r w:rsidRPr="00040AB9">
        <w:rPr>
          <w:spacing w:val="-13"/>
        </w:rPr>
        <w:t xml:space="preserve"> </w:t>
      </w:r>
      <w:r w:rsidRPr="00040AB9">
        <w:t>Szkole</w:t>
      </w:r>
      <w:r w:rsidRPr="00040AB9">
        <w:rPr>
          <w:spacing w:val="-12"/>
        </w:rPr>
        <w:t xml:space="preserve"> </w:t>
      </w:r>
      <w:r w:rsidRPr="00040AB9">
        <w:t>Doktorskiej</w:t>
      </w:r>
      <w:r w:rsidRPr="00040AB9">
        <w:rPr>
          <w:spacing w:val="-10"/>
        </w:rPr>
        <w:t xml:space="preserve"> </w:t>
      </w:r>
      <w:r w:rsidRPr="00040AB9">
        <w:t>Uniwersytetu Pedagogicznego im. Komisji Edukacji Narodowej w Krakowie</w:t>
      </w:r>
      <w:r>
        <w:t xml:space="preserve"> </w:t>
      </w:r>
      <w:r w:rsidRPr="00040AB9">
        <w:t>w</w:t>
      </w:r>
      <w:r w:rsidRPr="00040AB9">
        <w:rPr>
          <w:spacing w:val="-20"/>
        </w:rPr>
        <w:t xml:space="preserve"> </w:t>
      </w:r>
      <w:r w:rsidRPr="00040AB9">
        <w:t>dyscyplinie</w:t>
      </w:r>
      <w:r w:rsidRPr="00040AB9">
        <w:rPr>
          <w:spacing w:val="-20"/>
        </w:rPr>
        <w:t xml:space="preserve"> </w:t>
      </w:r>
      <w:r w:rsidRPr="00040AB9">
        <w:t>naukowej:</w:t>
      </w:r>
      <w:r w:rsidRPr="00040AB9">
        <w:rPr>
          <w:spacing w:val="-18"/>
        </w:rPr>
        <w:t xml:space="preserve"> </w:t>
      </w:r>
      <w:r w:rsidRPr="00040AB9">
        <w:t>…………………………………………………….</w:t>
      </w:r>
      <w:r w:rsidRPr="00040AB9">
        <w:rPr>
          <w:spacing w:val="-17"/>
        </w:rPr>
        <w:t xml:space="preserve"> </w:t>
      </w:r>
    </w:p>
    <w:p w:rsidR="008E5C1A" w:rsidRPr="00040AB9" w:rsidRDefault="008E5C1A" w:rsidP="008E5C1A">
      <w:pPr>
        <w:spacing w:line="288" w:lineRule="auto"/>
      </w:pPr>
      <w:r w:rsidRPr="00040AB9">
        <w:rPr>
          <w:spacing w:val="-19"/>
        </w:rPr>
        <w:t xml:space="preserve">w </w:t>
      </w:r>
      <w:r w:rsidRPr="00040AB9">
        <w:t>trybie</w:t>
      </w:r>
      <w:r w:rsidRPr="00040AB9">
        <w:rPr>
          <w:spacing w:val="-18"/>
        </w:rPr>
        <w:t xml:space="preserve"> </w:t>
      </w:r>
      <w:r w:rsidRPr="00040AB9">
        <w:t>zdalnym/stacjonarnym*</w:t>
      </w:r>
      <w:r>
        <w:t xml:space="preserve"> </w:t>
      </w:r>
      <w:r w:rsidRPr="00040AB9">
        <w:rPr>
          <w:spacing w:val="-1"/>
        </w:rPr>
        <w:t>przed</w:t>
      </w:r>
      <w:r w:rsidRPr="00040AB9">
        <w:rPr>
          <w:spacing w:val="-9"/>
        </w:rPr>
        <w:t xml:space="preserve"> </w:t>
      </w:r>
      <w:r w:rsidRPr="00040AB9">
        <w:t>Komisją</w:t>
      </w:r>
      <w:r w:rsidRPr="00040AB9">
        <w:rPr>
          <w:spacing w:val="-8"/>
        </w:rPr>
        <w:t xml:space="preserve"> </w:t>
      </w:r>
      <w:r w:rsidRPr="00040AB9">
        <w:t>ds.</w:t>
      </w:r>
      <w:r w:rsidRPr="00040AB9">
        <w:rPr>
          <w:spacing w:val="-10"/>
        </w:rPr>
        <w:t xml:space="preserve"> </w:t>
      </w:r>
      <w:r w:rsidRPr="00040AB9">
        <w:t>oceny</w:t>
      </w:r>
      <w:r w:rsidRPr="00040AB9">
        <w:rPr>
          <w:spacing w:val="-9"/>
        </w:rPr>
        <w:t xml:space="preserve"> </w:t>
      </w:r>
      <w:r w:rsidRPr="00040AB9">
        <w:t>śródokresowej</w:t>
      </w:r>
      <w:r w:rsidRPr="00040AB9">
        <w:rPr>
          <w:spacing w:val="-8"/>
        </w:rPr>
        <w:t xml:space="preserve"> </w:t>
      </w:r>
      <w:r w:rsidRPr="00040AB9">
        <w:t>w</w:t>
      </w:r>
      <w:r w:rsidRPr="00040AB9">
        <w:rPr>
          <w:spacing w:val="-8"/>
        </w:rPr>
        <w:t xml:space="preserve"> </w:t>
      </w:r>
      <w:r w:rsidRPr="00040AB9">
        <w:t>składzie:</w:t>
      </w:r>
    </w:p>
    <w:p w:rsidR="008E5C1A" w:rsidRPr="007120F4" w:rsidRDefault="008E5C1A" w:rsidP="008E5C1A"/>
    <w:p w:rsidR="008E5C1A" w:rsidRPr="007120F4" w:rsidRDefault="008E5C1A" w:rsidP="008E5C1A">
      <w:pPr>
        <w:rPr>
          <w:spacing w:val="-1"/>
        </w:rPr>
      </w:pPr>
      <w:r w:rsidRPr="007120F4">
        <w:rPr>
          <w:b/>
          <w:bCs/>
          <w:spacing w:val="-1"/>
        </w:rPr>
        <w:t>Przewodniczący</w:t>
      </w:r>
      <w:r w:rsidRPr="007120F4">
        <w:rPr>
          <w:spacing w:val="-1"/>
        </w:rPr>
        <w:t xml:space="preserve"> </w:t>
      </w:r>
      <w:r w:rsidRPr="007120F4">
        <w:rPr>
          <w:b/>
          <w:bCs/>
          <w:spacing w:val="-1"/>
        </w:rPr>
        <w:t xml:space="preserve">Komisji: </w:t>
      </w:r>
      <w:r w:rsidRPr="007120F4">
        <w:rPr>
          <w:spacing w:val="-1"/>
        </w:rPr>
        <w:t>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>
      <w:pPr>
        <w:rPr>
          <w:b/>
          <w:bCs/>
          <w:spacing w:val="-1"/>
        </w:rPr>
      </w:pPr>
    </w:p>
    <w:p w:rsidR="008E5C1A" w:rsidRPr="007120F4" w:rsidRDefault="008E5C1A" w:rsidP="008E5C1A">
      <w:r w:rsidRPr="007120F4">
        <w:rPr>
          <w:b/>
          <w:bCs/>
          <w:spacing w:val="-1"/>
        </w:rPr>
        <w:t xml:space="preserve">Członek: </w:t>
      </w:r>
      <w:r w:rsidRPr="007120F4">
        <w:rPr>
          <w:spacing w:val="-1"/>
        </w:rPr>
        <w:t>………………………………………………………………………………………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>
      <w:r w:rsidRPr="007120F4">
        <w:rPr>
          <w:b/>
          <w:bCs/>
          <w:spacing w:val="-1"/>
        </w:rPr>
        <w:br/>
        <w:t xml:space="preserve">Członek: </w:t>
      </w:r>
      <w:r w:rsidRPr="007120F4">
        <w:rPr>
          <w:spacing w:val="-1"/>
        </w:rPr>
        <w:t>………………………………………………………………………………………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/>
    <w:p w:rsidR="008E5C1A" w:rsidRPr="00040AB9" w:rsidRDefault="008E5C1A" w:rsidP="008E5C1A">
      <w:pPr>
        <w:spacing w:after="120"/>
        <w:rPr>
          <w:rFonts w:eastAsia="Verdana"/>
          <w:b/>
          <w:bCs/>
        </w:rPr>
      </w:pPr>
      <w:r w:rsidRPr="00040AB9">
        <w:rPr>
          <w:rFonts w:eastAsia="Verdana"/>
          <w:b/>
          <w:bCs/>
        </w:rPr>
        <w:t>1) Część niejawna</w:t>
      </w:r>
    </w:p>
    <w:p w:rsidR="008E5C1A" w:rsidRPr="00040AB9" w:rsidRDefault="008E5C1A" w:rsidP="008E5C1A">
      <w:pPr>
        <w:rPr>
          <w:rFonts w:eastAsia="Verdana"/>
        </w:rPr>
      </w:pPr>
      <w:r w:rsidRPr="00040AB9">
        <w:rPr>
          <w:rFonts w:eastAsia="Verdana"/>
        </w:rPr>
        <w:t xml:space="preserve">Komisja zapoznała się z indywidualnymi ocenami realizacji IPB doktoranta, sporządzonymi przez członków Komisji, i przeprowadziła dyskusję. </w:t>
      </w:r>
      <w:r w:rsidRPr="00040AB9">
        <w:rPr>
          <w:rFonts w:eastAsia="Verdana"/>
        </w:rPr>
        <w:br/>
      </w:r>
    </w:p>
    <w:p w:rsidR="008E5C1A" w:rsidRPr="00040AB9" w:rsidRDefault="008E5C1A" w:rsidP="008E5C1A">
      <w:pPr>
        <w:spacing w:after="120"/>
        <w:rPr>
          <w:rFonts w:eastAsia="Verdana"/>
          <w:b/>
          <w:bCs/>
        </w:rPr>
      </w:pPr>
      <w:r w:rsidRPr="00040AB9">
        <w:rPr>
          <w:rFonts w:eastAsia="Verdana"/>
          <w:b/>
          <w:bCs/>
        </w:rPr>
        <w:t xml:space="preserve">2) Część jawna </w:t>
      </w:r>
    </w:p>
    <w:p w:rsidR="008E5C1A" w:rsidRPr="00040AB9" w:rsidRDefault="008E5C1A" w:rsidP="008E5C1A">
      <w:r w:rsidRPr="00040AB9">
        <w:t>Komisja przeprowadziła rozmowę z doktorantem/doktorantką. Zadano</w:t>
      </w:r>
      <w:r w:rsidRPr="00040AB9">
        <w:rPr>
          <w:spacing w:val="-9"/>
        </w:rPr>
        <w:t xml:space="preserve"> </w:t>
      </w:r>
      <w:r w:rsidRPr="00040AB9">
        <w:t>następujące</w:t>
      </w:r>
      <w:r w:rsidRPr="00040AB9">
        <w:rPr>
          <w:spacing w:val="-23"/>
        </w:rPr>
        <w:t xml:space="preserve"> </w:t>
      </w:r>
      <w:r w:rsidRPr="00040AB9">
        <w:t>pytania:</w:t>
      </w:r>
    </w:p>
    <w:p w:rsidR="008E5C1A" w:rsidRPr="00040AB9" w:rsidRDefault="008E5C1A" w:rsidP="008E5C1A">
      <w:pPr>
        <w:rPr>
          <w:rFonts w:eastAsia="Verdana"/>
        </w:rPr>
      </w:pP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1....................................................................................................................................</w:t>
      </w:r>
      <w:r>
        <w:t>.................</w:t>
      </w: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2.....................................................................................................................................................</w:t>
      </w: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3.........................................................................................................................</w:t>
      </w:r>
      <w:r>
        <w:t>............................</w:t>
      </w:r>
    </w:p>
    <w:p w:rsidR="008E5C1A" w:rsidRPr="00040AB9" w:rsidRDefault="008E5C1A" w:rsidP="008E5C1A">
      <w:pPr>
        <w:spacing w:after="120" w:line="288" w:lineRule="auto"/>
        <w:rPr>
          <w:b/>
          <w:bCs/>
        </w:rPr>
      </w:pPr>
      <w:r w:rsidRPr="00040AB9">
        <w:br/>
      </w:r>
      <w:r w:rsidRPr="00040AB9">
        <w:rPr>
          <w:b/>
          <w:bCs/>
        </w:rPr>
        <w:t xml:space="preserve">3) Część niejawna </w:t>
      </w:r>
    </w:p>
    <w:p w:rsidR="008E5C1A" w:rsidRDefault="008E5C1A" w:rsidP="008E5C1A">
      <w:pPr>
        <w:rPr>
          <w:spacing w:val="-1"/>
        </w:rPr>
      </w:pPr>
      <w:r w:rsidRPr="00040AB9">
        <w:t xml:space="preserve">Przeprowadzono dyskusję, w toku której podniesiono następujące kwestie: </w:t>
      </w:r>
      <w:r>
        <w:rPr>
          <w:spacing w:val="-1"/>
        </w:rPr>
        <w:br/>
      </w:r>
      <w:r w:rsidRPr="00040AB9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0AB9">
        <w:rPr>
          <w:spacing w:val="-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</w:t>
      </w:r>
    </w:p>
    <w:p w:rsidR="008E5C1A" w:rsidRPr="00040AB9" w:rsidRDefault="008E5C1A" w:rsidP="008E5C1A">
      <w:pPr>
        <w:pStyle w:val="Nagwek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8E5C1A" w:rsidRPr="00040AB9" w:rsidRDefault="008E5C1A" w:rsidP="008E5C1A">
      <w:r w:rsidRPr="00040AB9">
        <w:t>W</w:t>
      </w:r>
      <w:r w:rsidRPr="00040AB9">
        <w:rPr>
          <w:spacing w:val="-10"/>
        </w:rPr>
        <w:t xml:space="preserve"> </w:t>
      </w:r>
      <w:r w:rsidRPr="00040AB9">
        <w:t>drodze</w:t>
      </w:r>
      <w:r w:rsidRPr="00040AB9">
        <w:rPr>
          <w:spacing w:val="-11"/>
        </w:rPr>
        <w:t xml:space="preserve"> </w:t>
      </w:r>
      <w:r w:rsidRPr="00040AB9">
        <w:t>głosowania</w:t>
      </w:r>
      <w:r w:rsidRPr="00040AB9">
        <w:rPr>
          <w:spacing w:val="-8"/>
        </w:rPr>
        <w:t xml:space="preserve"> zwykłą większością głosów </w:t>
      </w:r>
      <w:r w:rsidRPr="00040AB9">
        <w:t>komisja</w:t>
      </w:r>
      <w:r w:rsidRPr="00040AB9">
        <w:rPr>
          <w:spacing w:val="-9"/>
        </w:rPr>
        <w:t xml:space="preserve"> </w:t>
      </w:r>
      <w:r w:rsidRPr="00040AB9">
        <w:t>wystawiła</w:t>
      </w:r>
      <w:r w:rsidRPr="00040AB9">
        <w:rPr>
          <w:spacing w:val="-10"/>
        </w:rPr>
        <w:t xml:space="preserve"> </w:t>
      </w:r>
      <w:r w:rsidRPr="00040AB9">
        <w:rPr>
          <w:spacing w:val="-1"/>
        </w:rPr>
        <w:t>ocenę</w:t>
      </w:r>
      <w:r w:rsidRPr="00040AB9">
        <w:rPr>
          <w:spacing w:val="-8"/>
        </w:rPr>
        <w:t xml:space="preserve"> </w:t>
      </w:r>
      <w:r w:rsidRPr="00040AB9">
        <w:t>śródokresową:</w:t>
      </w:r>
      <w:r w:rsidRPr="00040AB9">
        <w:rPr>
          <w:spacing w:val="34"/>
          <w:w w:val="99"/>
        </w:rPr>
        <w:t xml:space="preserve"> </w:t>
      </w:r>
      <w:r w:rsidRPr="003B5959">
        <w:rPr>
          <w:b/>
          <w:bCs/>
        </w:rPr>
        <w:t>pozytywną / negatywną</w:t>
      </w:r>
      <w:r w:rsidRPr="00040AB9">
        <w:t>.*</w:t>
      </w:r>
    </w:p>
    <w:p w:rsidR="008E5C1A" w:rsidRPr="00040AB9" w:rsidRDefault="008E5C1A" w:rsidP="008E5C1A"/>
    <w:p w:rsidR="008E5C1A" w:rsidRPr="00040AB9" w:rsidRDefault="008E5C1A" w:rsidP="008E5C1A">
      <w:r w:rsidRPr="00040AB9">
        <w:t>Głosów za …………</w:t>
      </w:r>
    </w:p>
    <w:p w:rsidR="008E5C1A" w:rsidRPr="00040AB9" w:rsidRDefault="008E5C1A" w:rsidP="008E5C1A"/>
    <w:p w:rsidR="008E5C1A" w:rsidRPr="00040AB9" w:rsidRDefault="008E5C1A" w:rsidP="008E5C1A">
      <w:r w:rsidRPr="00040AB9">
        <w:t>Głosów przeciw ………</w:t>
      </w:r>
    </w:p>
    <w:p w:rsidR="008E5C1A" w:rsidRPr="00040AB9" w:rsidRDefault="008E5C1A" w:rsidP="008E5C1A"/>
    <w:p w:rsidR="008E5C1A" w:rsidRPr="00040AB9" w:rsidRDefault="008E5C1A" w:rsidP="008E5C1A">
      <w:pPr>
        <w:pStyle w:val="Nagwek5"/>
        <w:ind w:left="0"/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</w:pPr>
    </w:p>
    <w:p w:rsidR="008E5C1A" w:rsidRPr="00040AB9" w:rsidRDefault="008E5C1A" w:rsidP="008E5C1A">
      <w:pPr>
        <w:pStyle w:val="Nagwek5"/>
        <w:ind w:left="0"/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</w:pPr>
      <w:r w:rsidRPr="00040AB9"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  <w:t>UWAGI</w:t>
      </w:r>
    </w:p>
    <w:p w:rsidR="008E5C1A" w:rsidRPr="007120F4" w:rsidRDefault="008E5C1A" w:rsidP="008E5C1A">
      <w:pPr>
        <w:rPr>
          <w:i/>
        </w:rPr>
      </w:pPr>
      <w:r w:rsidRPr="007120F4"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</w:rPr>
        <w:t>...............................</w:t>
      </w:r>
    </w:p>
    <w:p w:rsidR="008E5C1A" w:rsidRDefault="008E5C1A" w:rsidP="008E5C1A">
      <w:pPr>
        <w:pStyle w:val="Nagwek5"/>
        <w:ind w:left="0"/>
        <w:rPr>
          <w:rFonts w:ascii="Times New Roman" w:hAnsi="Times New Roman" w:cs="Times New Roman"/>
          <w:spacing w:val="-1"/>
          <w:lang w:val="pl-PL"/>
        </w:rPr>
      </w:pPr>
    </w:p>
    <w:p w:rsidR="008E5C1A" w:rsidRPr="003E3E45" w:rsidRDefault="008E5C1A" w:rsidP="008E5C1A">
      <w:pPr>
        <w:rPr>
          <w:rFonts w:eastAsia="Verdana"/>
          <w:i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>Przewodniczący</w:t>
      </w:r>
      <w:r w:rsidRPr="003E3E45">
        <w:rPr>
          <w:i/>
          <w:spacing w:val="-2"/>
        </w:rPr>
        <w:t xml:space="preserve"> </w:t>
      </w:r>
      <w:r w:rsidRPr="003E3E45">
        <w:rPr>
          <w:i/>
          <w:spacing w:val="-1"/>
        </w:rPr>
        <w:t xml:space="preserve">Komisji (data i podpis) </w:t>
      </w:r>
      <w:r w:rsidRPr="003E3E45">
        <w:rPr>
          <w:spacing w:val="-1"/>
        </w:rPr>
        <w:t>...............................................................................</w:t>
      </w:r>
    </w:p>
    <w:p w:rsidR="008E5C1A" w:rsidRPr="003E3E45" w:rsidRDefault="008E5C1A" w:rsidP="008E5C1A">
      <w:pPr>
        <w:ind w:left="1560"/>
        <w:rPr>
          <w:rFonts w:eastAsia="Verdana"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>Członek</w:t>
      </w:r>
      <w:r w:rsidRPr="003E3E45">
        <w:rPr>
          <w:i/>
          <w:spacing w:val="-2"/>
        </w:rPr>
        <w:t xml:space="preserve"> </w:t>
      </w:r>
      <w:r w:rsidRPr="003E3E45">
        <w:rPr>
          <w:i/>
          <w:spacing w:val="-1"/>
        </w:rPr>
        <w:t xml:space="preserve">Komisji (data i podpis) </w:t>
      </w:r>
      <w:r w:rsidRPr="003E3E45">
        <w:rPr>
          <w:spacing w:val="-1"/>
        </w:rPr>
        <w:t>.............................................................................................</w:t>
      </w:r>
    </w:p>
    <w:p w:rsidR="008E5C1A" w:rsidRPr="003E3E45" w:rsidRDefault="008E5C1A" w:rsidP="008E5C1A">
      <w:pPr>
        <w:ind w:left="1560"/>
        <w:rPr>
          <w:rFonts w:eastAsia="Verdana"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 xml:space="preserve">Członek Komisji (data i podpis) </w:t>
      </w:r>
      <w:r w:rsidRPr="003E3E45">
        <w:rPr>
          <w:spacing w:val="-1"/>
        </w:rPr>
        <w:t>.............................................................................................</w:t>
      </w:r>
    </w:p>
    <w:p w:rsidR="008E5C1A" w:rsidRDefault="008E5C1A" w:rsidP="008E5C1A">
      <w:pPr>
        <w:rPr>
          <w:rFonts w:eastAsia="Verdana"/>
        </w:rPr>
      </w:pPr>
    </w:p>
    <w:p w:rsidR="008E5C1A" w:rsidRDefault="008E5C1A" w:rsidP="008E5C1A">
      <w:pPr>
        <w:rPr>
          <w:rFonts w:eastAsia="Verdana"/>
        </w:rPr>
      </w:pPr>
    </w:p>
    <w:p w:rsidR="008E5C1A" w:rsidRDefault="008E5C1A" w:rsidP="008E5C1A">
      <w:pPr>
        <w:rPr>
          <w:spacing w:val="-1"/>
        </w:rPr>
      </w:pPr>
      <w:r w:rsidRPr="003E3E45">
        <w:rPr>
          <w:spacing w:val="-1"/>
        </w:rPr>
        <w:t>*niewłaściwe</w:t>
      </w:r>
      <w:r w:rsidRPr="003E3E45">
        <w:rPr>
          <w:spacing w:val="-2"/>
        </w:rPr>
        <w:t xml:space="preserve"> </w:t>
      </w:r>
      <w:r w:rsidRPr="003E3E45">
        <w:rPr>
          <w:spacing w:val="-1"/>
        </w:rPr>
        <w:t>skreślić</w:t>
      </w:r>
    </w:p>
    <w:p w:rsidR="008E5C1A" w:rsidRDefault="008E5C1A" w:rsidP="008E5C1A">
      <w:pPr>
        <w:spacing w:line="259" w:lineRule="auto"/>
        <w:jc w:val="right"/>
        <w:rPr>
          <w:sz w:val="18"/>
        </w:rPr>
      </w:pPr>
      <w:r>
        <w:rPr>
          <w:spacing w:val="-1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>
        <w:rPr>
          <w:spacing w:val="-1"/>
          <w:sz w:val="18"/>
        </w:rPr>
        <w:t>8</w:t>
      </w:r>
      <w:r>
        <w:rPr>
          <w:sz w:val="18"/>
        </w:rPr>
        <w:t xml:space="preserve"> </w:t>
      </w:r>
    </w:p>
    <w:p w:rsidR="008E5C1A" w:rsidRDefault="008E5C1A" w:rsidP="008E5C1A">
      <w:pPr>
        <w:jc w:val="right"/>
        <w:rPr>
          <w:sz w:val="18"/>
        </w:rPr>
      </w:pPr>
    </w:p>
    <w:p w:rsidR="008E5C1A" w:rsidRPr="00040294" w:rsidRDefault="008E5C1A" w:rsidP="008E5C1A"/>
    <w:p w:rsidR="008E5C1A" w:rsidRPr="00040294" w:rsidRDefault="008E5C1A" w:rsidP="008E5C1A">
      <w:pPr>
        <w:jc w:val="right"/>
      </w:pPr>
      <w:r w:rsidRPr="00040294">
        <w:t>Kraków, dn. …</w:t>
      </w:r>
      <w:r>
        <w:t>….</w:t>
      </w:r>
      <w:r w:rsidRPr="00040294">
        <w:t>…</w:t>
      </w:r>
      <w:r>
        <w:t>….</w:t>
      </w:r>
    </w:p>
    <w:p w:rsidR="008E5C1A" w:rsidRDefault="008E5C1A" w:rsidP="008E5C1A"/>
    <w:p w:rsidR="008E5C1A" w:rsidRDefault="008E5C1A" w:rsidP="008E5C1A"/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</w:t>
      </w:r>
    </w:p>
    <w:p w:rsidR="008E5C1A" w:rsidRPr="00034B9A" w:rsidRDefault="008E5C1A" w:rsidP="008E5C1A">
      <w:pPr>
        <w:rPr>
          <w:rFonts w:eastAsia="Verdana"/>
        </w:rPr>
      </w:pPr>
      <w:r w:rsidRPr="003E3E45">
        <w:t>Imię</w:t>
      </w:r>
      <w:r w:rsidRPr="003E3E45">
        <w:rPr>
          <w:spacing w:val="-1"/>
        </w:rPr>
        <w:t xml:space="preserve"> (imiona)</w:t>
      </w:r>
      <w:r w:rsidRPr="003E3E45">
        <w:t xml:space="preserve"> i </w:t>
      </w:r>
      <w:r w:rsidRPr="003E3E45">
        <w:rPr>
          <w:spacing w:val="-1"/>
        </w:rPr>
        <w:t>nazwisko doktoranta</w:t>
      </w:r>
    </w:p>
    <w:p w:rsidR="008E5C1A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Default="008E5C1A" w:rsidP="008E5C1A">
      <w:pPr>
        <w:rPr>
          <w:spacing w:val="-1"/>
        </w:rPr>
      </w:pPr>
      <w:r w:rsidRPr="003E3E45">
        <w:rPr>
          <w:spacing w:val="-1"/>
        </w:rPr>
        <w:t>numer</w:t>
      </w:r>
      <w:r w:rsidRPr="003E3E45">
        <w:rPr>
          <w:spacing w:val="1"/>
        </w:rPr>
        <w:t xml:space="preserve"> </w:t>
      </w:r>
      <w:r w:rsidRPr="003E3E45">
        <w:rPr>
          <w:spacing w:val="-1"/>
        </w:rPr>
        <w:t>albumu</w:t>
      </w:r>
    </w:p>
    <w:p w:rsidR="008E5C1A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3E3E45" w:rsidRDefault="008E5C1A" w:rsidP="008E5C1A">
      <w:pPr>
        <w:rPr>
          <w:rFonts w:eastAsia="Verdana"/>
        </w:rPr>
      </w:pPr>
      <w:r>
        <w:rPr>
          <w:spacing w:val="-1"/>
        </w:rPr>
        <w:t xml:space="preserve">dyscyplina </w:t>
      </w:r>
    </w:p>
    <w:p w:rsidR="008E5C1A" w:rsidRDefault="008E5C1A" w:rsidP="008E5C1A"/>
    <w:p w:rsidR="008E5C1A" w:rsidRPr="00040294" w:rsidRDefault="008E5C1A" w:rsidP="008E5C1A"/>
    <w:p w:rsidR="008E5C1A" w:rsidRPr="00040294" w:rsidRDefault="008E5C1A" w:rsidP="008E5C1A">
      <w:r>
        <w:t xml:space="preserve">Zgłaszam </w:t>
      </w:r>
      <w:r w:rsidRPr="00040294">
        <w:t>następując</w:t>
      </w:r>
      <w:r>
        <w:t>e</w:t>
      </w:r>
      <w:r w:rsidRPr="00040294">
        <w:t xml:space="preserve"> zastrzeże</w:t>
      </w:r>
      <w:r>
        <w:t>nia</w:t>
      </w:r>
      <w:r w:rsidRPr="00040294">
        <w:t xml:space="preserve"> formaln</w:t>
      </w:r>
      <w:r>
        <w:t>e</w:t>
      </w:r>
      <w:r w:rsidRPr="00040294">
        <w:t xml:space="preserve"> do </w:t>
      </w:r>
      <w:r>
        <w:t xml:space="preserve">przebiegu </w:t>
      </w:r>
      <w:r w:rsidRPr="00040294">
        <w:t xml:space="preserve">oceny śródokresowej: </w:t>
      </w:r>
      <w:r>
        <w:br/>
      </w:r>
    </w:p>
    <w:p w:rsidR="008E5C1A" w:rsidRPr="00040294" w:rsidRDefault="008E5C1A" w:rsidP="008E5C1A">
      <w:r w:rsidRPr="00040294">
        <w:t xml:space="preserve">1. </w:t>
      </w:r>
    </w:p>
    <w:p w:rsidR="008E5C1A" w:rsidRDefault="008E5C1A" w:rsidP="008E5C1A"/>
    <w:p w:rsidR="008E5C1A" w:rsidRPr="00040294" w:rsidRDefault="008E5C1A" w:rsidP="008E5C1A">
      <w:r w:rsidRPr="00040294">
        <w:t xml:space="preserve">2. </w:t>
      </w:r>
    </w:p>
    <w:p w:rsidR="008E5C1A" w:rsidRDefault="008E5C1A" w:rsidP="008E5C1A"/>
    <w:p w:rsidR="008E5C1A" w:rsidRPr="00040294" w:rsidRDefault="008E5C1A" w:rsidP="008E5C1A">
      <w:r w:rsidRPr="00040294">
        <w:t>3</w:t>
      </w:r>
      <w:r>
        <w:t xml:space="preserve">. </w:t>
      </w:r>
    </w:p>
    <w:p w:rsidR="008E5C1A" w:rsidRDefault="008E5C1A" w:rsidP="008E5C1A"/>
    <w:p w:rsidR="008E5C1A" w:rsidRPr="00040294" w:rsidRDefault="008E5C1A" w:rsidP="008E5C1A"/>
    <w:p w:rsidR="008E5C1A" w:rsidRPr="009C7000" w:rsidRDefault="008E5C1A" w:rsidP="008E5C1A">
      <w:pPr>
        <w:ind w:left="4253"/>
      </w:pPr>
      <w:r w:rsidRPr="009C7000">
        <w:t>…………………………………</w:t>
      </w:r>
      <w:r>
        <w:t>…..…………</w:t>
      </w:r>
    </w:p>
    <w:p w:rsidR="008E5C1A" w:rsidRPr="00B451A8" w:rsidRDefault="008E5C1A" w:rsidP="008E5C1A">
      <w:pPr>
        <w:ind w:left="5669" w:firstLine="703"/>
        <w:rPr>
          <w:sz w:val="20"/>
          <w:szCs w:val="20"/>
        </w:rPr>
      </w:pPr>
      <w:r w:rsidRPr="00B451A8">
        <w:rPr>
          <w:i/>
          <w:iCs/>
          <w:sz w:val="20"/>
          <w:szCs w:val="20"/>
        </w:rPr>
        <w:t xml:space="preserve">podpis </w:t>
      </w:r>
      <w:r w:rsidR="00A7226C">
        <w:rPr>
          <w:i/>
          <w:iCs/>
          <w:sz w:val="20"/>
          <w:szCs w:val="20"/>
        </w:rPr>
        <w:t>doktoranta</w:t>
      </w:r>
    </w:p>
    <w:p w:rsidR="008E5C1A" w:rsidRPr="0098456D" w:rsidRDefault="008E5C1A" w:rsidP="008E5C1A">
      <w:pPr>
        <w:spacing w:line="276" w:lineRule="auto"/>
      </w:pP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spacing w:before="100" w:beforeAutospacing="1"/>
        <w:jc w:val="both"/>
      </w:pPr>
    </w:p>
    <w:p w:rsidR="008E5C1A" w:rsidRDefault="008E5C1A" w:rsidP="008E5C1A">
      <w:pPr>
        <w:spacing w:before="100" w:beforeAutospacing="1"/>
        <w:jc w:val="both"/>
      </w:pPr>
    </w:p>
    <w:p w:rsidR="007525B4" w:rsidRDefault="007525B4"/>
    <w:sectPr w:rsidR="0075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B6"/>
    <w:multiLevelType w:val="hybridMultilevel"/>
    <w:tmpl w:val="8FF66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8252E"/>
    <w:multiLevelType w:val="hybridMultilevel"/>
    <w:tmpl w:val="96164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51A30"/>
    <w:multiLevelType w:val="hybridMultilevel"/>
    <w:tmpl w:val="A7EA6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F1658"/>
    <w:multiLevelType w:val="hybridMultilevel"/>
    <w:tmpl w:val="C3A87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00A7E"/>
    <w:multiLevelType w:val="hybridMultilevel"/>
    <w:tmpl w:val="83A8470A"/>
    <w:lvl w:ilvl="0" w:tplc="04150011">
      <w:start w:val="1"/>
      <w:numFmt w:val="decimal"/>
      <w:lvlText w:val="%1)"/>
      <w:lvlJc w:val="left"/>
      <w:pPr>
        <w:ind w:left="3166" w:hanging="360"/>
      </w:pPr>
    </w:lvl>
    <w:lvl w:ilvl="1" w:tplc="04150019">
      <w:start w:val="1"/>
      <w:numFmt w:val="lowerLetter"/>
      <w:lvlText w:val="%2."/>
      <w:lvlJc w:val="left"/>
      <w:pPr>
        <w:ind w:left="1726" w:hanging="360"/>
      </w:pPr>
    </w:lvl>
    <w:lvl w:ilvl="2" w:tplc="0415001B">
      <w:start w:val="1"/>
      <w:numFmt w:val="lowerRoman"/>
      <w:lvlText w:val="%3."/>
      <w:lvlJc w:val="right"/>
      <w:pPr>
        <w:ind w:left="2446" w:hanging="180"/>
      </w:pPr>
    </w:lvl>
    <w:lvl w:ilvl="3" w:tplc="0415000F">
      <w:start w:val="1"/>
      <w:numFmt w:val="decimal"/>
      <w:lvlText w:val="%4."/>
      <w:lvlJc w:val="left"/>
      <w:pPr>
        <w:ind w:left="3166" w:hanging="360"/>
      </w:pPr>
    </w:lvl>
    <w:lvl w:ilvl="4" w:tplc="04150019">
      <w:start w:val="1"/>
      <w:numFmt w:val="lowerLetter"/>
      <w:lvlText w:val="%5."/>
      <w:lvlJc w:val="left"/>
      <w:pPr>
        <w:ind w:left="3886" w:hanging="360"/>
      </w:pPr>
    </w:lvl>
    <w:lvl w:ilvl="5" w:tplc="0415001B">
      <w:start w:val="1"/>
      <w:numFmt w:val="lowerRoman"/>
      <w:lvlText w:val="%6."/>
      <w:lvlJc w:val="right"/>
      <w:pPr>
        <w:ind w:left="4606" w:hanging="180"/>
      </w:pPr>
    </w:lvl>
    <w:lvl w:ilvl="6" w:tplc="0415000F">
      <w:start w:val="1"/>
      <w:numFmt w:val="decimal"/>
      <w:lvlText w:val="%7."/>
      <w:lvlJc w:val="left"/>
      <w:pPr>
        <w:ind w:left="5326" w:hanging="360"/>
      </w:pPr>
    </w:lvl>
    <w:lvl w:ilvl="7" w:tplc="04150019">
      <w:start w:val="1"/>
      <w:numFmt w:val="lowerLetter"/>
      <w:lvlText w:val="%8."/>
      <w:lvlJc w:val="left"/>
      <w:pPr>
        <w:ind w:left="6046" w:hanging="360"/>
      </w:pPr>
    </w:lvl>
    <w:lvl w:ilvl="8" w:tplc="0415001B">
      <w:start w:val="1"/>
      <w:numFmt w:val="lowerRoman"/>
      <w:lvlText w:val="%9."/>
      <w:lvlJc w:val="right"/>
      <w:pPr>
        <w:ind w:left="6766" w:hanging="180"/>
      </w:pPr>
    </w:lvl>
  </w:abstractNum>
  <w:abstractNum w:abstractNumId="5" w15:restartNumberingAfterBreak="0">
    <w:nsid w:val="0A691BFA"/>
    <w:multiLevelType w:val="hybridMultilevel"/>
    <w:tmpl w:val="86B6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3CF822">
      <w:start w:val="1"/>
      <w:numFmt w:val="decimal"/>
      <w:lvlText w:val="%2)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D122973"/>
    <w:multiLevelType w:val="hybridMultilevel"/>
    <w:tmpl w:val="0F66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2E18"/>
    <w:multiLevelType w:val="hybridMultilevel"/>
    <w:tmpl w:val="B172F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47B21"/>
    <w:multiLevelType w:val="hybridMultilevel"/>
    <w:tmpl w:val="0C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E1D7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40E6E"/>
    <w:multiLevelType w:val="hybridMultilevel"/>
    <w:tmpl w:val="8524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7AD5"/>
    <w:multiLevelType w:val="hybridMultilevel"/>
    <w:tmpl w:val="FC448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3CF822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3A105F"/>
    <w:multiLevelType w:val="hybridMultilevel"/>
    <w:tmpl w:val="91BC5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A90"/>
    <w:multiLevelType w:val="hybridMultilevel"/>
    <w:tmpl w:val="02FC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6AC9188">
      <w:start w:val="1"/>
      <w:numFmt w:val="lowerLetter"/>
      <w:lvlText w:val="%2."/>
      <w:lvlJc w:val="left"/>
      <w:pPr>
        <w:ind w:left="1080" w:hanging="360"/>
      </w:pPr>
      <w:rPr>
        <w:strike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A139F"/>
    <w:multiLevelType w:val="hybridMultilevel"/>
    <w:tmpl w:val="F4E20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65DE1"/>
    <w:multiLevelType w:val="hybridMultilevel"/>
    <w:tmpl w:val="859C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62345"/>
    <w:multiLevelType w:val="hybridMultilevel"/>
    <w:tmpl w:val="A94AE55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654" w:hanging="360"/>
      </w:pPr>
    </w:lvl>
    <w:lvl w:ilvl="2" w:tplc="0415001B">
      <w:start w:val="1"/>
      <w:numFmt w:val="lowerRoman"/>
      <w:lvlText w:val="%3."/>
      <w:lvlJc w:val="right"/>
      <w:pPr>
        <w:ind w:left="6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506" w:hanging="360"/>
      </w:pPr>
    </w:lvl>
    <w:lvl w:ilvl="5" w:tplc="0415001B">
      <w:start w:val="1"/>
      <w:numFmt w:val="lowerRoman"/>
      <w:lvlText w:val="%6."/>
      <w:lvlJc w:val="right"/>
      <w:pPr>
        <w:ind w:left="2226" w:hanging="180"/>
      </w:pPr>
    </w:lvl>
    <w:lvl w:ilvl="6" w:tplc="0415000F">
      <w:start w:val="1"/>
      <w:numFmt w:val="decimal"/>
      <w:lvlText w:val="%7."/>
      <w:lvlJc w:val="left"/>
      <w:pPr>
        <w:ind w:left="2946" w:hanging="360"/>
      </w:pPr>
    </w:lvl>
    <w:lvl w:ilvl="7" w:tplc="04150019">
      <w:start w:val="1"/>
      <w:numFmt w:val="lowerLetter"/>
      <w:lvlText w:val="%8."/>
      <w:lvlJc w:val="left"/>
      <w:pPr>
        <w:ind w:left="3666" w:hanging="360"/>
      </w:pPr>
    </w:lvl>
    <w:lvl w:ilvl="8" w:tplc="0415001B">
      <w:start w:val="1"/>
      <w:numFmt w:val="lowerRoman"/>
      <w:lvlText w:val="%9."/>
      <w:lvlJc w:val="right"/>
      <w:pPr>
        <w:ind w:left="4386" w:hanging="180"/>
      </w:pPr>
    </w:lvl>
  </w:abstractNum>
  <w:abstractNum w:abstractNumId="16" w15:restartNumberingAfterBreak="0">
    <w:nsid w:val="2B6800DF"/>
    <w:multiLevelType w:val="hybridMultilevel"/>
    <w:tmpl w:val="2E3AE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B1632"/>
    <w:multiLevelType w:val="hybridMultilevel"/>
    <w:tmpl w:val="69823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B644D"/>
    <w:multiLevelType w:val="hybridMultilevel"/>
    <w:tmpl w:val="6C04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6472F2">
      <w:start w:val="1"/>
      <w:numFmt w:val="lowerLetter"/>
      <w:lvlText w:val="%4)"/>
      <w:lvlJc w:val="left"/>
      <w:pPr>
        <w:ind w:left="288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6A45"/>
    <w:multiLevelType w:val="hybridMultilevel"/>
    <w:tmpl w:val="3048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EA09C4"/>
    <w:multiLevelType w:val="hybridMultilevel"/>
    <w:tmpl w:val="9932B336"/>
    <w:lvl w:ilvl="0" w:tplc="420400D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0C323C"/>
    <w:multiLevelType w:val="hybridMultilevel"/>
    <w:tmpl w:val="DB387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4316B"/>
    <w:multiLevelType w:val="hybridMultilevel"/>
    <w:tmpl w:val="26C6F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7953C8"/>
    <w:multiLevelType w:val="hybridMultilevel"/>
    <w:tmpl w:val="E13EC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4B61EA"/>
    <w:multiLevelType w:val="hybridMultilevel"/>
    <w:tmpl w:val="377CF5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5525DE"/>
    <w:multiLevelType w:val="hybridMultilevel"/>
    <w:tmpl w:val="26F04BE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747889"/>
    <w:multiLevelType w:val="hybridMultilevel"/>
    <w:tmpl w:val="DE6C7BD8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A13863"/>
    <w:multiLevelType w:val="hybridMultilevel"/>
    <w:tmpl w:val="4288CE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E7CCA96">
      <w:start w:val="1"/>
      <w:numFmt w:val="lowerLetter"/>
      <w:lvlText w:val="%2."/>
      <w:lvlJc w:val="left"/>
      <w:pPr>
        <w:ind w:left="1866" w:hanging="360"/>
      </w:pPr>
    </w:lvl>
    <w:lvl w:ilvl="2" w:tplc="069CE304">
      <w:start w:val="1"/>
      <w:numFmt w:val="decimal"/>
      <w:lvlText w:val="%3."/>
      <w:lvlJc w:val="right"/>
      <w:pPr>
        <w:ind w:left="2586" w:hanging="180"/>
      </w:pPr>
      <w:rPr>
        <w:rFonts w:ascii="Times New Roman" w:eastAsia="Calibri" w:hAnsi="Times New Roman" w:cs="Times New Roman"/>
      </w:rPr>
    </w:lvl>
    <w:lvl w:ilvl="3" w:tplc="1EAABF68">
      <w:start w:val="1"/>
      <w:numFmt w:val="decimal"/>
      <w:lvlText w:val="%4."/>
      <w:lvlJc w:val="left"/>
      <w:pPr>
        <w:ind w:left="3306" w:hanging="360"/>
      </w:pPr>
    </w:lvl>
    <w:lvl w:ilvl="4" w:tplc="96A00936">
      <w:start w:val="1"/>
      <w:numFmt w:val="lowerLetter"/>
      <w:lvlText w:val="%5."/>
      <w:lvlJc w:val="left"/>
      <w:pPr>
        <w:ind w:left="4026" w:hanging="360"/>
      </w:pPr>
    </w:lvl>
    <w:lvl w:ilvl="5" w:tplc="B52E46EA">
      <w:start w:val="1"/>
      <w:numFmt w:val="lowerRoman"/>
      <w:lvlText w:val="%6."/>
      <w:lvlJc w:val="right"/>
      <w:pPr>
        <w:ind w:left="4746" w:hanging="180"/>
      </w:pPr>
    </w:lvl>
    <w:lvl w:ilvl="6" w:tplc="FEFE01D4">
      <w:start w:val="1"/>
      <w:numFmt w:val="decimal"/>
      <w:lvlText w:val="%7."/>
      <w:lvlJc w:val="left"/>
      <w:pPr>
        <w:ind w:left="5466" w:hanging="360"/>
      </w:pPr>
    </w:lvl>
    <w:lvl w:ilvl="7" w:tplc="60669D8A">
      <w:start w:val="1"/>
      <w:numFmt w:val="lowerLetter"/>
      <w:lvlText w:val="%8."/>
      <w:lvlJc w:val="left"/>
      <w:pPr>
        <w:ind w:left="6186" w:hanging="360"/>
      </w:pPr>
    </w:lvl>
    <w:lvl w:ilvl="8" w:tplc="45CC104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977789"/>
    <w:multiLevelType w:val="hybridMultilevel"/>
    <w:tmpl w:val="A762C7EE"/>
    <w:lvl w:ilvl="0" w:tplc="95DCB1A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7674DD9E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F6472F2">
      <w:start w:val="1"/>
      <w:numFmt w:val="lowerLetter"/>
      <w:lvlText w:val="%4)"/>
      <w:lvlJc w:val="left"/>
      <w:pPr>
        <w:ind w:left="252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68095E"/>
    <w:multiLevelType w:val="hybridMultilevel"/>
    <w:tmpl w:val="075CCF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565D9"/>
    <w:multiLevelType w:val="hybridMultilevel"/>
    <w:tmpl w:val="F3F8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74DD9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10D3E"/>
    <w:multiLevelType w:val="hybridMultilevel"/>
    <w:tmpl w:val="77381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32" w15:restartNumberingAfterBreak="0">
    <w:nsid w:val="40D868CD"/>
    <w:multiLevelType w:val="hybridMultilevel"/>
    <w:tmpl w:val="82F8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7080D"/>
    <w:multiLevelType w:val="hybridMultilevel"/>
    <w:tmpl w:val="32428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F571B"/>
    <w:multiLevelType w:val="hybridMultilevel"/>
    <w:tmpl w:val="FA10D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14BA1"/>
    <w:multiLevelType w:val="hybridMultilevel"/>
    <w:tmpl w:val="2E8C17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EF6472F2">
      <w:start w:val="1"/>
      <w:numFmt w:val="lowerLetter"/>
      <w:lvlText w:val="%4)"/>
      <w:lvlJc w:val="left"/>
      <w:pPr>
        <w:ind w:left="3228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4A8013A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280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abstractNum w:abstractNumId="38" w15:restartNumberingAfterBreak="0">
    <w:nsid w:val="582C54C2"/>
    <w:multiLevelType w:val="hybridMultilevel"/>
    <w:tmpl w:val="9D728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5A9A7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460B5"/>
    <w:multiLevelType w:val="hybridMultilevel"/>
    <w:tmpl w:val="806A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B26BA"/>
    <w:multiLevelType w:val="hybridMultilevel"/>
    <w:tmpl w:val="C884F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F4C32"/>
    <w:multiLevelType w:val="hybridMultilevel"/>
    <w:tmpl w:val="B63EF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0A1EAD"/>
    <w:multiLevelType w:val="hybridMultilevel"/>
    <w:tmpl w:val="228830DC"/>
    <w:lvl w:ilvl="0" w:tplc="7E0AC00A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23ED9"/>
    <w:multiLevelType w:val="hybridMultilevel"/>
    <w:tmpl w:val="8F04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53239A"/>
    <w:multiLevelType w:val="hybridMultilevel"/>
    <w:tmpl w:val="F180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D2B76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-1014" w:hanging="360"/>
      </w:pPr>
    </w:lvl>
    <w:lvl w:ilvl="2" w:tplc="0415001B">
      <w:start w:val="1"/>
      <w:numFmt w:val="lowerRoman"/>
      <w:lvlText w:val="%3."/>
      <w:lvlJc w:val="right"/>
      <w:pPr>
        <w:ind w:left="-294" w:hanging="180"/>
      </w:pPr>
    </w:lvl>
    <w:lvl w:ilvl="3" w:tplc="0415000F">
      <w:start w:val="1"/>
      <w:numFmt w:val="decimal"/>
      <w:lvlText w:val="%4."/>
      <w:lvlJc w:val="left"/>
      <w:pPr>
        <w:ind w:left="426" w:hanging="360"/>
      </w:pPr>
    </w:lvl>
    <w:lvl w:ilvl="4" w:tplc="04150019">
      <w:start w:val="1"/>
      <w:numFmt w:val="lowerLetter"/>
      <w:lvlText w:val="%5."/>
      <w:lvlJc w:val="left"/>
      <w:pPr>
        <w:ind w:left="1146" w:hanging="360"/>
      </w:pPr>
    </w:lvl>
    <w:lvl w:ilvl="5" w:tplc="0415001B">
      <w:start w:val="1"/>
      <w:numFmt w:val="lowerRoman"/>
      <w:lvlText w:val="%6."/>
      <w:lvlJc w:val="right"/>
      <w:pPr>
        <w:ind w:left="1866" w:hanging="180"/>
      </w:pPr>
    </w:lvl>
    <w:lvl w:ilvl="6" w:tplc="0415000F">
      <w:start w:val="1"/>
      <w:numFmt w:val="decimal"/>
      <w:lvlText w:val="%7."/>
      <w:lvlJc w:val="left"/>
      <w:pPr>
        <w:ind w:left="2586" w:hanging="360"/>
      </w:pPr>
    </w:lvl>
    <w:lvl w:ilvl="7" w:tplc="04150019">
      <w:start w:val="1"/>
      <w:numFmt w:val="lowerLetter"/>
      <w:lvlText w:val="%8."/>
      <w:lvlJc w:val="left"/>
      <w:pPr>
        <w:ind w:left="3306" w:hanging="360"/>
      </w:pPr>
    </w:lvl>
    <w:lvl w:ilvl="8" w:tplc="0415001B">
      <w:start w:val="1"/>
      <w:numFmt w:val="lowerRoman"/>
      <w:lvlText w:val="%9."/>
      <w:lvlJc w:val="right"/>
      <w:pPr>
        <w:ind w:left="4026" w:hanging="180"/>
      </w:pPr>
    </w:lvl>
  </w:abstractNum>
  <w:abstractNum w:abstractNumId="46" w15:restartNumberingAfterBreak="0">
    <w:nsid w:val="65006B3E"/>
    <w:multiLevelType w:val="hybridMultilevel"/>
    <w:tmpl w:val="F8E284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82B0996"/>
    <w:multiLevelType w:val="hybridMultilevel"/>
    <w:tmpl w:val="BBE49CCE"/>
    <w:lvl w:ilvl="0" w:tplc="510A3D1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8D45827"/>
    <w:multiLevelType w:val="hybridMultilevel"/>
    <w:tmpl w:val="2A462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E3611"/>
    <w:multiLevelType w:val="hybridMultilevel"/>
    <w:tmpl w:val="E0280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C12FDF"/>
    <w:multiLevelType w:val="hybridMultilevel"/>
    <w:tmpl w:val="9834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444E2F"/>
    <w:multiLevelType w:val="hybridMultilevel"/>
    <w:tmpl w:val="DD2C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600ABB"/>
    <w:multiLevelType w:val="hybridMultilevel"/>
    <w:tmpl w:val="8336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C0377FB"/>
    <w:multiLevelType w:val="hybridMultilevel"/>
    <w:tmpl w:val="497EBAC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55A9A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874D0E"/>
    <w:multiLevelType w:val="hybridMultilevel"/>
    <w:tmpl w:val="B668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E86ECB"/>
    <w:multiLevelType w:val="hybridMultilevel"/>
    <w:tmpl w:val="7842DCE6"/>
    <w:lvl w:ilvl="0" w:tplc="0048434C">
      <w:start w:val="1"/>
      <w:numFmt w:val="decimal"/>
      <w:lvlText w:val="%1."/>
      <w:lvlJc w:val="left"/>
      <w:pPr>
        <w:ind w:left="360" w:hanging="360"/>
      </w:pPr>
    </w:lvl>
    <w:lvl w:ilvl="1" w:tplc="2E7CCA96">
      <w:start w:val="1"/>
      <w:numFmt w:val="lowerLetter"/>
      <w:lvlText w:val="%2."/>
      <w:lvlJc w:val="left"/>
      <w:pPr>
        <w:ind w:left="1440" w:hanging="360"/>
      </w:pPr>
    </w:lvl>
    <w:lvl w:ilvl="2" w:tplc="94C61F1E">
      <w:start w:val="1"/>
      <w:numFmt w:val="lowerRoman"/>
      <w:lvlText w:val="%3."/>
      <w:lvlJc w:val="right"/>
      <w:pPr>
        <w:ind w:left="2160" w:hanging="180"/>
      </w:pPr>
    </w:lvl>
    <w:lvl w:ilvl="3" w:tplc="1EAABF68">
      <w:start w:val="1"/>
      <w:numFmt w:val="decimal"/>
      <w:lvlText w:val="%4."/>
      <w:lvlJc w:val="left"/>
      <w:pPr>
        <w:ind w:left="2880" w:hanging="360"/>
      </w:pPr>
    </w:lvl>
    <w:lvl w:ilvl="4" w:tplc="96A00936">
      <w:start w:val="1"/>
      <w:numFmt w:val="lowerLetter"/>
      <w:lvlText w:val="%5."/>
      <w:lvlJc w:val="left"/>
      <w:pPr>
        <w:ind w:left="3600" w:hanging="360"/>
      </w:pPr>
    </w:lvl>
    <w:lvl w:ilvl="5" w:tplc="B52E46EA">
      <w:start w:val="1"/>
      <w:numFmt w:val="lowerRoman"/>
      <w:lvlText w:val="%6."/>
      <w:lvlJc w:val="right"/>
      <w:pPr>
        <w:ind w:left="4320" w:hanging="180"/>
      </w:pPr>
    </w:lvl>
    <w:lvl w:ilvl="6" w:tplc="FEFE01D4">
      <w:start w:val="1"/>
      <w:numFmt w:val="decimal"/>
      <w:lvlText w:val="%7."/>
      <w:lvlJc w:val="left"/>
      <w:pPr>
        <w:ind w:left="5040" w:hanging="360"/>
      </w:pPr>
    </w:lvl>
    <w:lvl w:ilvl="7" w:tplc="60669D8A">
      <w:start w:val="1"/>
      <w:numFmt w:val="lowerLetter"/>
      <w:lvlText w:val="%8."/>
      <w:lvlJc w:val="left"/>
      <w:pPr>
        <w:ind w:left="5760" w:hanging="360"/>
      </w:pPr>
    </w:lvl>
    <w:lvl w:ilvl="8" w:tplc="45CC104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AE39FB"/>
    <w:multiLevelType w:val="hybridMultilevel"/>
    <w:tmpl w:val="27C41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4D25F26"/>
    <w:multiLevelType w:val="hybridMultilevel"/>
    <w:tmpl w:val="DCC62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14499E"/>
    <w:multiLevelType w:val="hybridMultilevel"/>
    <w:tmpl w:val="0178D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7707E4"/>
    <w:multiLevelType w:val="hybridMultilevel"/>
    <w:tmpl w:val="3994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AC07ABA"/>
    <w:multiLevelType w:val="hybridMultilevel"/>
    <w:tmpl w:val="06C89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</w:num>
  <w:num w:numId="59">
    <w:abstractNumId w:val="6"/>
  </w:num>
  <w:num w:numId="60">
    <w:abstractNumId w:val="8"/>
  </w:num>
  <w:num w:numId="61">
    <w:abstractNumId w:val="1"/>
  </w:num>
  <w:num w:numId="62">
    <w:abstractNumId w:val="0"/>
  </w:num>
  <w:num w:numId="63">
    <w:abstractNumId w:val="4"/>
  </w:num>
  <w:num w:numId="64">
    <w:abstractNumId w:val="24"/>
  </w:num>
  <w:num w:numId="65">
    <w:abstractNumId w:val="4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A"/>
    <w:rsid w:val="00017D6D"/>
    <w:rsid w:val="0004169E"/>
    <w:rsid w:val="0019164F"/>
    <w:rsid w:val="00405310"/>
    <w:rsid w:val="00462FB8"/>
    <w:rsid w:val="007525B4"/>
    <w:rsid w:val="007A5329"/>
    <w:rsid w:val="008745E4"/>
    <w:rsid w:val="008B22D7"/>
    <w:rsid w:val="008C68ED"/>
    <w:rsid w:val="008E5C1A"/>
    <w:rsid w:val="00A7226C"/>
    <w:rsid w:val="00C84F3F"/>
    <w:rsid w:val="00C91163"/>
    <w:rsid w:val="00D34A10"/>
    <w:rsid w:val="00D75E92"/>
    <w:rsid w:val="00DC5E4E"/>
    <w:rsid w:val="00E80BC1"/>
    <w:rsid w:val="00F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7062E"/>
  <w15:chartTrackingRefBased/>
  <w15:docId w15:val="{A107C7A9-8581-49A5-996F-56B4AEB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E5C1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1"/>
    <w:qFormat/>
    <w:rsid w:val="008E5C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1"/>
    <w:qFormat/>
    <w:rsid w:val="008E5C1A"/>
    <w:pPr>
      <w:widowControl w:val="0"/>
      <w:ind w:left="163"/>
      <w:outlineLvl w:val="2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8E5C1A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link w:val="Nagwek5Znak"/>
    <w:uiPriority w:val="1"/>
    <w:qFormat/>
    <w:rsid w:val="008E5C1A"/>
    <w:pPr>
      <w:widowControl w:val="0"/>
      <w:ind w:left="163"/>
      <w:outlineLvl w:val="4"/>
    </w:pPr>
    <w:rPr>
      <w:rFonts w:ascii="Verdana" w:eastAsia="Verdana" w:hAnsi="Verdana" w:cstheme="minorBidi"/>
      <w:i/>
      <w:sz w:val="22"/>
      <w:szCs w:val="22"/>
      <w:lang w:val="en-US" w:eastAsia="en-US"/>
    </w:rPr>
  </w:style>
  <w:style w:type="paragraph" w:styleId="Nagwek6">
    <w:name w:val="heading 6"/>
    <w:basedOn w:val="Normalny"/>
    <w:link w:val="Nagwek6Znak"/>
    <w:uiPriority w:val="1"/>
    <w:qFormat/>
    <w:rsid w:val="008E5C1A"/>
    <w:pPr>
      <w:widowControl w:val="0"/>
      <w:outlineLvl w:val="5"/>
    </w:pPr>
    <w:rPr>
      <w:rFonts w:ascii="Verdana" w:eastAsia="Verdana" w:hAnsi="Verdana" w:cstheme="minorBidi"/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E5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8E5C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E5C1A"/>
    <w:rPr>
      <w:rFonts w:ascii="Verdana" w:eastAsia="Verdana" w:hAnsi="Verdana"/>
      <w:b/>
      <w:bCs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8E5C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1"/>
    <w:rsid w:val="008E5C1A"/>
    <w:rPr>
      <w:rFonts w:ascii="Verdana" w:eastAsia="Verdana" w:hAnsi="Verdana"/>
      <w:i/>
      <w:lang w:val="en-US"/>
    </w:rPr>
  </w:style>
  <w:style w:type="character" w:customStyle="1" w:styleId="Nagwek6Znak">
    <w:name w:val="Nagłówek 6 Znak"/>
    <w:basedOn w:val="Domylnaczcionkaakapitu"/>
    <w:link w:val="Nagwek6"/>
    <w:uiPriority w:val="1"/>
    <w:rsid w:val="008E5C1A"/>
    <w:rPr>
      <w:rFonts w:ascii="Verdana" w:eastAsia="Verdana" w:hAnsi="Verdana"/>
      <w:b/>
      <w:bCs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rsid w:val="008E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E5C1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5C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C1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C1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C1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E5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C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5C1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E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E5C1A"/>
  </w:style>
  <w:style w:type="paragraph" w:styleId="Stopka">
    <w:name w:val="footer"/>
    <w:basedOn w:val="Normalny"/>
    <w:link w:val="StopkaZnak"/>
    <w:uiPriority w:val="99"/>
    <w:unhideWhenUsed/>
    <w:rsid w:val="008E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E5C1A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8E5C1A"/>
    <w:pPr>
      <w:widowControl w:val="0"/>
      <w:spacing w:after="60"/>
      <w:ind w:left="-57" w:hanging="113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E5C1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E5C1A"/>
    <w:pPr>
      <w:widowControl w:val="0"/>
      <w:ind w:left="163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5C1A"/>
    <w:rPr>
      <w:rFonts w:ascii="Verdana" w:eastAsia="Verdana" w:hAnsi="Verdana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E5C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5C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elasiatki1jasnaakcent61">
    <w:name w:val="Tabela siatki 1 — jasna — akcent 61"/>
    <w:basedOn w:val="Standardowy"/>
    <w:uiPriority w:val="46"/>
    <w:rsid w:val="008E5C1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8E5C1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uiPriority w:val="99"/>
    <w:unhideWhenUsed/>
    <w:rsid w:val="008E5C1A"/>
    <w:rPr>
      <w:rFonts w:asciiTheme="minorHAnsi" w:eastAsiaTheme="minorEastAsia" w:hAnsiTheme="minorHAnsi" w:cstheme="minorBidi"/>
      <w:sz w:val="20"/>
      <w:szCs w:val="20"/>
    </w:rPr>
  </w:style>
  <w:style w:type="paragraph" w:styleId="Bezodstpw">
    <w:name w:val="No Spacing"/>
    <w:uiPriority w:val="1"/>
    <w:qFormat/>
    <w:rsid w:val="008E5C1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9507</Words>
  <Characters>57048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Dorota Marszałek</cp:lastModifiedBy>
  <cp:revision>4</cp:revision>
  <dcterms:created xsi:type="dcterms:W3CDTF">2023-01-23T13:45:00Z</dcterms:created>
  <dcterms:modified xsi:type="dcterms:W3CDTF">2023-01-24T06:40:00Z</dcterms:modified>
</cp:coreProperties>
</file>